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5a5a" w14:textId="1aa5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2022 жылғы 27 желтоқсандағы№ 17/14 "2023-2025 жылдарға арналған Тимирязев ауданы Москворецк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25 сәуірдегі № 2/10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Москворецк ауылдық бюджетін бекіту туралы" Тимирязев аудандық мәслихатының 2022 жылғы 27 желтоқсандағы № 17/14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Тимирязев ауданы Москворецк ауылдық округінің бюджеті осы шешімге тиісінше 1, 2 және 3-қосымшаларына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24 746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23 046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25 433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- 687,0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687,0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687,0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бюджеттердің нысаналы трансферттерін қайтару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4-қосымшасымен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Москворецк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бағдарлама-лардың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Москворецк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