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51e5" w14:textId="09d5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2-26 с "2023-2025 жылдарға арналған Уәлиханов ауданы Ақбұлақ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2-7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Ақбұлақ ауылдық округінің бюджетін бекіту туралы" 2022 жылғы 29 желтоқсандағы №2-26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Уәлиханов ауданы Ақбұлақ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55 754,3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2 773,6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- 1490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51 382,6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56 139,6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385,3 мың теңге, соның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385,3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2023 жылға арналған ауылдық бюджетте аудандық бюджеттен берілетін нысаналы трансферттер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Қарашілік ауылындағы футбол алаңына жасанды жабын орнатуға;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 Ұлан ауылындағы футбол алаңы үшін жасанды жабын орнатуға;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Ақбұлақ ауылының автомобиль жолдарын орташа жөндеуге техникалық құжаттамаға ведомстволық сараптама жүргізу;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 аппаратын ұстауға;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клубты ұстауға.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2023-2025 жылдарға арналған бюджетін бекіту туралы" шешімін іске асыру туралы" шешімімен айқындалады.";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Ақбұлақ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