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5051" w14:textId="9bd5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2022 жылғы 30 желтоқсандағы № 28/9 "2023-2025 жылдарға арналған Шал ақын ауданы Городецк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2023 жылғы 8 карашадағы № 9/7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"2023-2025 жылдарға арналған Шал ақын ауданы Городецк ауылдық округінің бюджетін бекіту туралы" 2022 жылғы 30 жетоқсандағы № 28/9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Шал ақын ауданы Городецк ауылдық округінің бюджеті тиісінше 1, 2,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29 562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30 744,3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1 182,3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 ақын ауданы Городецк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