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bcd" w14:textId="60c3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Шал ақын ауданы Сергеевка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Шал ақын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930 342,6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201 134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729 208,6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931 546,2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Шал ақын ауданы мәслихатының 06.05.2024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22.11.2024 </w:t>
      </w:r>
      <w:r>
        <w:rPr>
          <w:rFonts w:ascii="Times New Roman"/>
          <w:b w:val="false"/>
          <w:i w:val="false"/>
          <w:color w:val="000000"/>
          <w:sz w:val="28"/>
        </w:rPr>
        <w:t>№ 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Сергеевка қаласы бюджетінің кірістері Қазақстан Республикасының Бюджеттік кодексінің 52-1-бабына сәйкес, келесі салықтық түсімдер есебінен қалыптастырылатыны белгіленсін: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қаласының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Сергеевка қаласының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Сергеевка қаласының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Сергеевка қаласының аумағында орналасқан заңды тұлғалардан алынатын көлік құралдары салығынан.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Сергеевка қаласының бюджетіне аудандық бюджеттен берілетін бюджеттік субвенция 13 274 мың теңге сомасында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Сергеевка қаласының бюджетіне республикалық, облыстық және аудандық бюджеттен нысаналы трансферттер түсімі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бөлу "2024-2026 жылдарға арналған Шал ақын ауданы Сергеевка қаласының бюджетін бекіту туралы" Шал ақын ауданы мәслихатының шешімін іске асыру туралы" Солтүстік Қазақстан облысы Шал ақын ауданы Сергеевка қаласы әкімінің шешімімен айқындалады.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Сергеевка қаласының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Шал ақын ауданы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22.11.2024 </w:t>
      </w:r>
      <w:r>
        <w:rPr>
          <w:rFonts w:ascii="Times New Roman"/>
          <w:b w:val="false"/>
          <w:i w:val="false"/>
          <w:color w:val="ff0000"/>
          <w:sz w:val="28"/>
        </w:rPr>
        <w:t>№ 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Шал ақын ауданы Сергеевка қаласының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арналған Шал ақын ауданы Сергеевка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