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a56b" w14:textId="059a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Шал ақын ауданы Аютас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29 желтоқсандағы № 13/13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Шал акын ауданы Аютас ауылдық округінің бюджеті тиісінше </w:t>
      </w:r>
      <w:r>
        <w:rPr>
          <w:rFonts w:ascii="Times New Roman"/>
          <w:b w:val="false"/>
          <w:i w:val="false"/>
          <w:color w:val="000000"/>
          <w:sz w:val="28"/>
        </w:rPr>
        <w:t>1, 2, 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33 842 мың теңге:</w:t>
      </w:r>
    </w:p>
    <w:bookmarkEnd w:id="3"/>
    <w:bookmarkStart w:name="z9" w:id="4"/>
    <w:p>
      <w:pPr>
        <w:spacing w:after="0"/>
        <w:ind w:left="0"/>
        <w:jc w:val="both"/>
      </w:pPr>
      <w:r>
        <w:rPr>
          <w:rFonts w:ascii="Times New Roman"/>
          <w:b w:val="false"/>
          <w:i w:val="false"/>
          <w:color w:val="000000"/>
          <w:sz w:val="28"/>
        </w:rPr>
        <w:t>
      салықтық түсімдер – 11 854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21 988 мың теңге;</w:t>
      </w:r>
    </w:p>
    <w:bookmarkEnd w:id="7"/>
    <w:bookmarkStart w:name="z13" w:id="8"/>
    <w:p>
      <w:pPr>
        <w:spacing w:after="0"/>
        <w:ind w:left="0"/>
        <w:jc w:val="both"/>
      </w:pPr>
      <w:r>
        <w:rPr>
          <w:rFonts w:ascii="Times New Roman"/>
          <w:b w:val="false"/>
          <w:i w:val="false"/>
          <w:color w:val="000000"/>
          <w:sz w:val="28"/>
        </w:rPr>
        <w:t>
      2) шығындар – 35 525,7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-1 683,7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1 683,7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1 683,7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04.03.2024 </w:t>
      </w:r>
      <w:r>
        <w:rPr>
          <w:rFonts w:ascii="Times New Roman"/>
          <w:b w:val="false"/>
          <w:i w:val="false"/>
          <w:color w:val="000000"/>
          <w:sz w:val="28"/>
        </w:rPr>
        <w:t>№ 15/5</w:t>
      </w:r>
      <w:r>
        <w:rPr>
          <w:rFonts w:ascii="Times New Roman"/>
          <w:b w:val="false"/>
          <w:i w:val="false"/>
          <w:color w:val="ff0000"/>
          <w:sz w:val="28"/>
        </w:rPr>
        <w:t xml:space="preserve"> (01.01.2024 бастап қолданысқа енгізіледі); 15.08.2024 </w:t>
      </w:r>
      <w:r>
        <w:rPr>
          <w:rFonts w:ascii="Times New Roman"/>
          <w:b w:val="false"/>
          <w:i w:val="false"/>
          <w:color w:val="000000"/>
          <w:sz w:val="28"/>
        </w:rPr>
        <w:t>№ 22/7</w:t>
      </w:r>
      <w:r>
        <w:rPr>
          <w:rFonts w:ascii="Times New Roman"/>
          <w:b w:val="false"/>
          <w:i w:val="false"/>
          <w:color w:val="ff0000"/>
          <w:sz w:val="28"/>
        </w:rPr>
        <w:t xml:space="preserve"> (01.01.2024 бастап қолданысқа енгізіледі); 22.11.2024 </w:t>
      </w:r>
      <w:r>
        <w:rPr>
          <w:rFonts w:ascii="Times New Roman"/>
          <w:b w:val="false"/>
          <w:i w:val="false"/>
          <w:color w:val="000000"/>
          <w:sz w:val="28"/>
        </w:rPr>
        <w:t>№ 24/12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Аютас ауылдық округінің бюджетінің кірістері Қазақстан Республикасының Бюджеттік кодексінің 52-1-бабына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2"/>
    <w:bookmarkStart w:name="z28" w:id="23"/>
    <w:p>
      <w:pPr>
        <w:spacing w:after="0"/>
        <w:ind w:left="0"/>
        <w:jc w:val="both"/>
      </w:pPr>
      <w:r>
        <w:rPr>
          <w:rFonts w:ascii="Times New Roman"/>
          <w:b w:val="false"/>
          <w:i w:val="false"/>
          <w:color w:val="000000"/>
          <w:sz w:val="28"/>
        </w:rPr>
        <w:t>
      2) Аютас ауылдық округінің аумағындағы осы салықты салу объектілері бойынша жеке тұлғалардың мүлкіне салынатын салықтан;</w:t>
      </w:r>
    </w:p>
    <w:bookmarkEnd w:id="23"/>
    <w:bookmarkStart w:name="z29" w:id="24"/>
    <w:p>
      <w:pPr>
        <w:spacing w:after="0"/>
        <w:ind w:left="0"/>
        <w:jc w:val="both"/>
      </w:pPr>
      <w:r>
        <w:rPr>
          <w:rFonts w:ascii="Times New Roman"/>
          <w:b w:val="false"/>
          <w:i w:val="false"/>
          <w:color w:val="000000"/>
          <w:sz w:val="28"/>
        </w:rPr>
        <w:t>
      3) Аютас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Аютас ауылдық округінің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Аютас ауылдық округінің аумағында орналасқан заңды тұлғалардан алынатын көлік құралдары салығынан;</w:t>
      </w:r>
    </w:p>
    <w:bookmarkEnd w:id="27"/>
    <w:bookmarkStart w:name="z33" w:id="28"/>
    <w:p>
      <w:pPr>
        <w:spacing w:after="0"/>
        <w:ind w:left="0"/>
        <w:jc w:val="both"/>
      </w:pPr>
      <w:r>
        <w:rPr>
          <w:rFonts w:ascii="Times New Roman"/>
          <w:b w:val="false"/>
          <w:i w:val="false"/>
          <w:color w:val="000000"/>
          <w:sz w:val="28"/>
        </w:rPr>
        <w:t>
      5) бірыңғай жер салығынан;</w:t>
      </w:r>
    </w:p>
    <w:bookmarkEnd w:id="28"/>
    <w:bookmarkStart w:name="z34" w:id="29"/>
    <w:p>
      <w:pPr>
        <w:spacing w:after="0"/>
        <w:ind w:left="0"/>
        <w:jc w:val="both"/>
      </w:pPr>
      <w:r>
        <w:rPr>
          <w:rFonts w:ascii="Times New Roman"/>
          <w:b w:val="false"/>
          <w:i w:val="false"/>
          <w:color w:val="000000"/>
          <w:sz w:val="28"/>
        </w:rPr>
        <w:t>
      6) жер учаскелерін пайдаланғаны үшін төлемақысынан.</w:t>
      </w:r>
    </w:p>
    <w:bookmarkEnd w:id="29"/>
    <w:bookmarkStart w:name="z35" w:id="30"/>
    <w:p>
      <w:pPr>
        <w:spacing w:after="0"/>
        <w:ind w:left="0"/>
        <w:jc w:val="both"/>
      </w:pPr>
      <w:r>
        <w:rPr>
          <w:rFonts w:ascii="Times New Roman"/>
          <w:b w:val="false"/>
          <w:i w:val="false"/>
          <w:color w:val="000000"/>
          <w:sz w:val="28"/>
        </w:rPr>
        <w:t>
      3. 2024 жылға арналған Аютас ауылдық округінің бюджетіне аудандық бюджеттен берілетін бюджеттік субвенция 8 938 мың теңге сомасында белгіленсін.</w:t>
      </w:r>
    </w:p>
    <w:bookmarkEnd w:id="30"/>
    <w:bookmarkStart w:name="z36" w:id="31"/>
    <w:p>
      <w:pPr>
        <w:spacing w:after="0"/>
        <w:ind w:left="0"/>
        <w:jc w:val="both"/>
      </w:pPr>
      <w:r>
        <w:rPr>
          <w:rFonts w:ascii="Times New Roman"/>
          <w:b w:val="false"/>
          <w:i w:val="false"/>
          <w:color w:val="000000"/>
          <w:sz w:val="28"/>
        </w:rPr>
        <w:t>
      4. 2024 жылға арналған Аютас ауылдық округінің бюджетіне республикалық, облыстық және аудандық бюджеттен нысаналы трансферттер түсімі ескерілсін.</w:t>
      </w:r>
    </w:p>
    <w:bookmarkEnd w:id="31"/>
    <w:bookmarkStart w:name="z37" w:id="32"/>
    <w:p>
      <w:pPr>
        <w:spacing w:after="0"/>
        <w:ind w:left="0"/>
        <w:jc w:val="both"/>
      </w:pPr>
      <w:r>
        <w:rPr>
          <w:rFonts w:ascii="Times New Roman"/>
          <w:b w:val="false"/>
          <w:i w:val="false"/>
          <w:color w:val="000000"/>
          <w:sz w:val="28"/>
        </w:rPr>
        <w:t>
      Аталған нысаналы трансферттерді бөлу "2024-2026 жылдарға арналған Шал ақын ауданының Аютас ауылдық округінің бюджетін бекіту туралы" Шал ақын ауданы мәслихатының шешімін іске асыру туралы" Солтүстік Қазақстан облысы Шал ақын ауданы Аютас ауылдық округі әкімінің шешімімен айқындалады.</w:t>
      </w:r>
    </w:p>
    <w:bookmarkEnd w:id="32"/>
    <w:bookmarkStart w:name="z38" w:id="33"/>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34"/>
    <w:p>
      <w:pPr>
        <w:spacing w:after="0"/>
        <w:ind w:left="0"/>
        <w:jc w:val="left"/>
      </w:pPr>
      <w:r>
        <w:rPr>
          <w:rFonts w:ascii="Times New Roman"/>
          <w:b/>
          <w:i w:val="false"/>
          <w:color w:val="000000"/>
        </w:rPr>
        <w:t xml:space="preserve"> 2024 жылға арналған Шал ақын ауданы Аютас ауылдық округінің бюджеті</w:t>
      </w:r>
    </w:p>
    <w:bookmarkEnd w:id="3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04.03.2024 </w:t>
      </w:r>
      <w:r>
        <w:rPr>
          <w:rFonts w:ascii="Times New Roman"/>
          <w:b w:val="false"/>
          <w:i w:val="false"/>
          <w:color w:val="ff0000"/>
          <w:sz w:val="28"/>
        </w:rPr>
        <w:t>№ 15/5</w:t>
      </w:r>
      <w:r>
        <w:rPr>
          <w:rFonts w:ascii="Times New Roman"/>
          <w:b w:val="false"/>
          <w:i w:val="false"/>
          <w:color w:val="ff0000"/>
          <w:sz w:val="28"/>
        </w:rPr>
        <w:t xml:space="preserve"> (01.01.2024 бастап қолданысқа енгізіледі); 15.08.2024 </w:t>
      </w:r>
      <w:r>
        <w:rPr>
          <w:rFonts w:ascii="Times New Roman"/>
          <w:b w:val="false"/>
          <w:i w:val="false"/>
          <w:color w:val="ff0000"/>
          <w:sz w:val="28"/>
        </w:rPr>
        <w:t>№ 22/7</w:t>
      </w:r>
      <w:r>
        <w:rPr>
          <w:rFonts w:ascii="Times New Roman"/>
          <w:b w:val="false"/>
          <w:i w:val="false"/>
          <w:color w:val="ff0000"/>
          <w:sz w:val="28"/>
        </w:rPr>
        <w:t xml:space="preserve"> (01.01.2024 бастап қолданысқа енгізіледі); 22.11.2024 </w:t>
      </w:r>
      <w:r>
        <w:rPr>
          <w:rFonts w:ascii="Times New Roman"/>
          <w:b w:val="false"/>
          <w:i w:val="false"/>
          <w:color w:val="ff0000"/>
          <w:sz w:val="28"/>
        </w:rPr>
        <w:t>№ 24/12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Санаты</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2024 жылға арналған Шал ақын ауданы Аютас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7" w:id="37"/>
    <w:p>
      <w:pPr>
        <w:spacing w:after="0"/>
        <w:ind w:left="0"/>
        <w:jc w:val="both"/>
      </w:pPr>
      <w:r>
        <w:rPr>
          <w:rFonts w:ascii="Times New Roman"/>
          <w:b w:val="false"/>
          <w:i w:val="false"/>
          <w:color w:val="000000"/>
          <w:sz w:val="28"/>
        </w:rPr>
        <w:t>
      2026 жылға арналған Шал ақын ауданы Аютас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