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5aa8" w14:textId="acd5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әлеуметтік маңызы бар азық-түлік тауарына рұқсат етілген шекті бөлшек сауда бағаcының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3 мамырдағы № 68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облысында әлеуметтік маңызы бар азық-түлік тауарына рұқсат етілген шекті бөлшек сауда бағаcының мөлшері күнтізбелік тоқсан күн мерзіміне – тауық жұмыртқасы (I санатты) – 10 (он) дана үшін 491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