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df41" w14:textId="74bd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2022 жылғы 23 желтоқсандағы № 211 "2023-2025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20 желтоқсандағы № 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2022 жылғы 23 желтоқсандағы № 211 "2023-2025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387 044 941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326 808 168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444 358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8 046 162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51 746 253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389 305 824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3 919 677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4 000 000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80 323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- 6 269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6 269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- 6 174 291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6 174 291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10 065 506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6 912 545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3 021 330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жылға қалалық бюджеттен ауылдық округтердің бюджеттеріне берілетін бюджеттік трансферттер көлемі 677 190 мың теңге сомасында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128 535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110 963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100 121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129 206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54 196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154 169 мың теңге".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жергілікті атқарушы органның резерві – 1 045 360 мың теңге сомасында бекітілсін".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қалалық бюджетте республикалық бюджеттен және қазақстан Республикасы Ұлттық қоры есебінен төмендегідей көлемдерде: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1 396 970 мың теңге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290 683 мың теңге нысаналы даму трансферттері көзделгені ескерілсін".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жылға арналған қалалық бюджетте республикалық бюджеттен төмендегідей көлемдерде: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4 764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700 800 мың теңге ағымдағы нысаналы трансферттері көзделгені ескерілсін".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 жылға арналған қалалық бюджетте Қазақстан Республикасы Ұлттық қоры есебінен жылу-энергетикалық жүйені дамытуға – 2 133 233 мың теңге нысаналы даму трансферттері көзделгені ескерілсін".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326 808 168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389 305 824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-6 174 291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