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f161" w14:textId="731f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2 маусымдағы № 35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"Махамбет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02 маусымдағы № 35</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"Махамбет аудандық мәслихат аппараты" мемлекеттік мекемесінің "Б" корпусы мемлекеттік әкімшілік қызметшілерінің қызметін бағалау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"Махамбет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–әдістеме) сәйкес әзірленді және "Махамбет аудандық мәслихатының аппараты" мемлекеттік мекемесінің "Б" корпусы мемлекеттік әкімшілік қызметшілерінің (бұдан әрі –мәслихат аппараты )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6" w:id="10"/>
    <w:p>
      <w:pPr>
        <w:spacing w:after="0"/>
        <w:ind w:left="0"/>
        <w:jc w:val="both"/>
      </w:pPr>
      <w:r>
        <w:rPr>
          <w:rFonts w:ascii="Times New Roman"/>
          <w:b w:val="false"/>
          <w:i w:val="false"/>
          <w:color w:val="000000"/>
          <w:sz w:val="28"/>
        </w:rPr>
        <w:t>
      4) мемлекеттік органның басшысы (бұдан әрі – мәслихат аппаратының басшысы) - Е-2 санатының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9"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10"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Махамбет аудандық маслихатының 15.12.2023 № </w:t>
      </w:r>
      <w:r>
        <w:rPr>
          <w:rFonts w:ascii="Times New Roman"/>
          <w:b w:val="false"/>
          <w:i w:val="false"/>
          <w:color w:val="000000"/>
          <w:sz w:val="28"/>
        </w:rPr>
        <w:t>84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Махамбет аудандық маслихатының 15.12.2023 № </w:t>
      </w:r>
      <w:r>
        <w:rPr>
          <w:rFonts w:ascii="Times New Roman"/>
          <w:b w:val="false"/>
          <w:i w:val="false"/>
          <w:color w:val="000000"/>
          <w:sz w:val="28"/>
        </w:rPr>
        <w:t>84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Махамбет аудандық маслихатының 15.12.2023 № </w:t>
      </w:r>
      <w:r>
        <w:rPr>
          <w:rFonts w:ascii="Times New Roman"/>
          <w:b w:val="false"/>
          <w:i w:val="false"/>
          <w:color w:val="000000"/>
          <w:sz w:val="28"/>
        </w:rPr>
        <w:t>84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Start w:name="z17" w:id="3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Атырау облысы Махамбет аудандық маслихатының 15.12.2023 № </w:t>
      </w:r>
      <w:r>
        <w:rPr>
          <w:rFonts w:ascii="Times New Roman"/>
          <w:b w:val="false"/>
          <w:i w:val="false"/>
          <w:color w:val="000000"/>
          <w:sz w:val="28"/>
        </w:rPr>
        <w:t>84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6"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7" w:id="4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48"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9"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0"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1"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2"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5" w:id="50"/>
    <w:p>
      <w:pPr>
        <w:spacing w:after="0"/>
        <w:ind w:left="0"/>
        <w:jc w:val="both"/>
      </w:pPr>
      <w:r>
        <w:rPr>
          <w:rFonts w:ascii="Times New Roman"/>
          <w:b w:val="false"/>
          <w:i w:val="false"/>
          <w:color w:val="000000"/>
          <w:sz w:val="28"/>
        </w:rPr>
        <w:t>
      19. Бөлім басшысы мыналарға жауапты болады:</w:t>
      </w:r>
    </w:p>
    <w:bookmarkEnd w:id="50"/>
    <w:bookmarkStart w:name="z5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7" w:id="52"/>
    <w:p>
      <w:pPr>
        <w:spacing w:after="0"/>
        <w:ind w:left="0"/>
        <w:jc w:val="both"/>
      </w:pPr>
      <w:r>
        <w:rPr>
          <w:rFonts w:ascii="Times New Roman"/>
          <w:b w:val="false"/>
          <w:i w:val="false"/>
          <w:color w:val="000000"/>
          <w:sz w:val="28"/>
        </w:rPr>
        <w:t>
      2) НМИ уақтылы талдау мен келісу;</w:t>
      </w:r>
    </w:p>
    <w:bookmarkEnd w:id="52"/>
    <w:bookmarkStart w:name="z58"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9"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0"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1"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2" w:id="5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7"/>
    <w:bookmarkStart w:name="z63" w:id="58"/>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58"/>
    <w:bookmarkStart w:name="z64" w:id="59"/>
    <w:p>
      <w:pPr>
        <w:spacing w:after="0"/>
        <w:ind w:left="0"/>
        <w:jc w:val="both"/>
      </w:pPr>
      <w:r>
        <w:rPr>
          <w:rFonts w:ascii="Times New Roman"/>
          <w:b w:val="false"/>
          <w:i w:val="false"/>
          <w:color w:val="000000"/>
          <w:sz w:val="28"/>
        </w:rPr>
        <w:t xml:space="preserve">
      22. НМИ-ды бағалаушы адамның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аппаратының басшысының жеке жұмыс жоспарында белгіленеді.</w:t>
      </w:r>
    </w:p>
    <w:bookmarkEnd w:id="59"/>
    <w:bookmarkStart w:name="z65"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6"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7"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8" w:id="63"/>
    <w:p>
      <w:pPr>
        <w:spacing w:after="0"/>
        <w:ind w:left="0"/>
        <w:jc w:val="both"/>
      </w:pPr>
      <w:r>
        <w:rPr>
          <w:rFonts w:ascii="Times New Roman"/>
          <w:b w:val="false"/>
          <w:i w:val="false"/>
          <w:color w:val="000000"/>
          <w:sz w:val="28"/>
        </w:rPr>
        <w:t>
      Мәслихат аппаратының басшысының НМИ қол жеткізуін бағалауды бағалаушы адам 5-тармақта белгіленген мерзімдерде жүргізеді.</w:t>
      </w:r>
    </w:p>
    <w:bookmarkEnd w:id="63"/>
    <w:bookmarkStart w:name="z69"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0"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1"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2"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3"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4"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5"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6"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77"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8" w:id="73"/>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79" w:id="74"/>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4"/>
    <w:bookmarkStart w:name="z80"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бағалау парағының тиісті бағанында (0-ден 5-ке дейін) баға қояды.</w:t>
      </w:r>
    </w:p>
    <w:bookmarkEnd w:id="75"/>
    <w:bookmarkStart w:name="z81"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түйінді нысаналы индикаторды іске асыру пайызына қарай жол берілетін бағаны айқындау кестесін пайдаланады.</w:t>
      </w:r>
    </w:p>
    <w:bookmarkEnd w:id="76"/>
    <w:bookmarkStart w:name="z82"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3"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4"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5" w:id="80"/>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bookmarkEnd w:id="81"/>
    <w:bookmarkStart w:name="z87"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бағалау парағының тиісті бағанында баға (0-ден 5-ке дейін) қояды.</w:t>
      </w:r>
    </w:p>
    <w:bookmarkEnd w:id="82"/>
    <w:bookmarkStart w:name="z88"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89"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0"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1" w:id="86"/>
    <w:p>
      <w:pPr>
        <w:spacing w:after="0"/>
        <w:ind w:left="0"/>
        <w:jc w:val="both"/>
      </w:pPr>
      <w:r>
        <w:rPr>
          <w:rFonts w:ascii="Times New Roman"/>
          <w:b w:val="false"/>
          <w:i w:val="false"/>
          <w:color w:val="000000"/>
          <w:sz w:val="28"/>
        </w:rPr>
        <w:t>
      дербестік және бастамашылық;</w:t>
      </w:r>
    </w:p>
    <w:bookmarkEnd w:id="86"/>
    <w:bookmarkStart w:name="z92" w:id="87"/>
    <w:p>
      <w:pPr>
        <w:spacing w:after="0"/>
        <w:ind w:left="0"/>
        <w:jc w:val="both"/>
      </w:pPr>
      <w:r>
        <w:rPr>
          <w:rFonts w:ascii="Times New Roman"/>
          <w:b w:val="false"/>
          <w:i w:val="false"/>
          <w:color w:val="000000"/>
          <w:sz w:val="28"/>
        </w:rPr>
        <w:t>
      еңбек тәртібі.</w:t>
      </w:r>
    </w:p>
    <w:bookmarkEnd w:id="87"/>
    <w:bookmarkStart w:name="z93"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4"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5" w:id="9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6"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7" w:id="92"/>
    <w:p>
      <w:pPr>
        <w:spacing w:after="0"/>
        <w:ind w:left="0"/>
        <w:jc w:val="both"/>
      </w:pPr>
      <w:r>
        <w:rPr>
          <w:rFonts w:ascii="Times New Roman"/>
          <w:b w:val="false"/>
          <w:i w:val="false"/>
          <w:color w:val="000000"/>
          <w:sz w:val="28"/>
        </w:rPr>
        <w:t>
      Мәслихат аппаратының басшысы үшін:</w:t>
      </w:r>
    </w:p>
    <w:bookmarkEnd w:id="92"/>
    <w:bookmarkStart w:name="z98" w:id="93"/>
    <w:p>
      <w:pPr>
        <w:spacing w:after="0"/>
        <w:ind w:left="0"/>
        <w:jc w:val="both"/>
      </w:pPr>
      <w:r>
        <w:rPr>
          <w:rFonts w:ascii="Times New Roman"/>
          <w:b w:val="false"/>
          <w:i w:val="false"/>
          <w:color w:val="000000"/>
          <w:sz w:val="28"/>
        </w:rPr>
        <w:t>
      қызметті басқару;</w:t>
      </w:r>
    </w:p>
    <w:bookmarkEnd w:id="93"/>
    <w:bookmarkStart w:name="z99" w:id="94"/>
    <w:p>
      <w:pPr>
        <w:spacing w:after="0"/>
        <w:ind w:left="0"/>
        <w:jc w:val="both"/>
      </w:pPr>
      <w:r>
        <w:rPr>
          <w:rFonts w:ascii="Times New Roman"/>
          <w:b w:val="false"/>
          <w:i w:val="false"/>
          <w:color w:val="000000"/>
          <w:sz w:val="28"/>
        </w:rPr>
        <w:t>
      тиімді коммуникацияларды құру;</w:t>
      </w:r>
    </w:p>
    <w:bookmarkEnd w:id="94"/>
    <w:bookmarkStart w:name="z100"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1" w:id="96"/>
    <w:p>
      <w:pPr>
        <w:spacing w:after="0"/>
        <w:ind w:left="0"/>
        <w:jc w:val="both"/>
      </w:pPr>
      <w:r>
        <w:rPr>
          <w:rFonts w:ascii="Times New Roman"/>
          <w:b w:val="false"/>
          <w:i w:val="false"/>
          <w:color w:val="000000"/>
          <w:sz w:val="28"/>
        </w:rPr>
        <w:t>
      өзгерістерді басқару;</w:t>
      </w:r>
    </w:p>
    <w:bookmarkEnd w:id="96"/>
    <w:bookmarkStart w:name="z102" w:id="97"/>
    <w:p>
      <w:pPr>
        <w:spacing w:after="0"/>
        <w:ind w:left="0"/>
        <w:jc w:val="both"/>
      </w:pPr>
      <w:r>
        <w:rPr>
          <w:rFonts w:ascii="Times New Roman"/>
          <w:b w:val="false"/>
          <w:i w:val="false"/>
          <w:color w:val="000000"/>
          <w:sz w:val="28"/>
        </w:rPr>
        <w:t>
      нәтижеге бағдарлану;</w:t>
      </w:r>
    </w:p>
    <w:bookmarkEnd w:id="97"/>
    <w:bookmarkStart w:name="z103"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4" w:id="99"/>
    <w:p>
      <w:pPr>
        <w:spacing w:after="0"/>
        <w:ind w:left="0"/>
        <w:jc w:val="both"/>
      </w:pPr>
      <w:r>
        <w:rPr>
          <w:rFonts w:ascii="Times New Roman"/>
          <w:b w:val="false"/>
          <w:i w:val="false"/>
          <w:color w:val="000000"/>
          <w:sz w:val="28"/>
        </w:rPr>
        <w:t>
      топты басқару;</w:t>
      </w:r>
    </w:p>
    <w:bookmarkEnd w:id="99"/>
    <w:bookmarkStart w:name="z105" w:id="100"/>
    <w:p>
      <w:pPr>
        <w:spacing w:after="0"/>
        <w:ind w:left="0"/>
        <w:jc w:val="both"/>
      </w:pPr>
      <w:r>
        <w:rPr>
          <w:rFonts w:ascii="Times New Roman"/>
          <w:b w:val="false"/>
          <w:i w:val="false"/>
          <w:color w:val="000000"/>
          <w:sz w:val="28"/>
        </w:rPr>
        <w:t>
      көшбасшылық қасиеттер;</w:t>
      </w:r>
    </w:p>
    <w:bookmarkEnd w:id="100"/>
    <w:bookmarkStart w:name="z106" w:id="101"/>
    <w:p>
      <w:pPr>
        <w:spacing w:after="0"/>
        <w:ind w:left="0"/>
        <w:jc w:val="both"/>
      </w:pPr>
      <w:r>
        <w:rPr>
          <w:rFonts w:ascii="Times New Roman"/>
          <w:b w:val="false"/>
          <w:i w:val="false"/>
          <w:color w:val="000000"/>
          <w:sz w:val="28"/>
        </w:rPr>
        <w:t>
      ынтымақтастық;</w:t>
      </w:r>
    </w:p>
    <w:bookmarkEnd w:id="101"/>
    <w:bookmarkStart w:name="z107" w:id="102"/>
    <w:p>
      <w:pPr>
        <w:spacing w:after="0"/>
        <w:ind w:left="0"/>
        <w:jc w:val="both"/>
      </w:pPr>
      <w:r>
        <w:rPr>
          <w:rFonts w:ascii="Times New Roman"/>
          <w:b w:val="false"/>
          <w:i w:val="false"/>
          <w:color w:val="000000"/>
          <w:sz w:val="28"/>
        </w:rPr>
        <w:t>
      жеделділік;</w:t>
      </w:r>
    </w:p>
    <w:bookmarkEnd w:id="102"/>
    <w:bookmarkStart w:name="z108" w:id="103"/>
    <w:p>
      <w:pPr>
        <w:spacing w:after="0"/>
        <w:ind w:left="0"/>
        <w:jc w:val="both"/>
      </w:pPr>
      <w:r>
        <w:rPr>
          <w:rFonts w:ascii="Times New Roman"/>
          <w:b w:val="false"/>
          <w:i w:val="false"/>
          <w:color w:val="000000"/>
          <w:sz w:val="28"/>
        </w:rPr>
        <w:t>
      өзін-өзі дамыту;</w:t>
      </w:r>
    </w:p>
    <w:bookmarkEnd w:id="103"/>
    <w:bookmarkStart w:name="z109" w:id="104"/>
    <w:p>
      <w:pPr>
        <w:spacing w:after="0"/>
        <w:ind w:left="0"/>
        <w:jc w:val="both"/>
      </w:pPr>
      <w:r>
        <w:rPr>
          <w:rFonts w:ascii="Times New Roman"/>
          <w:b w:val="false"/>
          <w:i w:val="false"/>
          <w:color w:val="000000"/>
          <w:sz w:val="28"/>
        </w:rPr>
        <w:t>
      бастамшылдық;</w:t>
      </w:r>
    </w:p>
    <w:bookmarkEnd w:id="104"/>
    <w:bookmarkStart w:name="z110" w:id="105"/>
    <w:p>
      <w:pPr>
        <w:spacing w:after="0"/>
        <w:ind w:left="0"/>
        <w:jc w:val="both"/>
      </w:pPr>
      <w:r>
        <w:rPr>
          <w:rFonts w:ascii="Times New Roman"/>
          <w:b w:val="false"/>
          <w:i w:val="false"/>
          <w:color w:val="000000"/>
          <w:sz w:val="28"/>
        </w:rPr>
        <w:t>
      "Б" корпусының қызметшілері үшін:</w:t>
      </w:r>
    </w:p>
    <w:bookmarkEnd w:id="105"/>
    <w:bookmarkStart w:name="z111" w:id="106"/>
    <w:p>
      <w:pPr>
        <w:spacing w:after="0"/>
        <w:ind w:left="0"/>
        <w:jc w:val="both"/>
      </w:pPr>
      <w:r>
        <w:rPr>
          <w:rFonts w:ascii="Times New Roman"/>
          <w:b w:val="false"/>
          <w:i w:val="false"/>
          <w:color w:val="000000"/>
          <w:sz w:val="28"/>
        </w:rPr>
        <w:t>
      тиімді коммуникацияларды құру;</w:t>
      </w:r>
    </w:p>
    <w:bookmarkEnd w:id="106"/>
    <w:bookmarkStart w:name="z112"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3" w:id="108"/>
    <w:p>
      <w:pPr>
        <w:spacing w:after="0"/>
        <w:ind w:left="0"/>
        <w:jc w:val="both"/>
      </w:pPr>
      <w:r>
        <w:rPr>
          <w:rFonts w:ascii="Times New Roman"/>
          <w:b w:val="false"/>
          <w:i w:val="false"/>
          <w:color w:val="000000"/>
          <w:sz w:val="28"/>
        </w:rPr>
        <w:t>
      өзгерістерді басқару;</w:t>
      </w:r>
    </w:p>
    <w:bookmarkEnd w:id="108"/>
    <w:bookmarkStart w:name="z114" w:id="109"/>
    <w:p>
      <w:pPr>
        <w:spacing w:after="0"/>
        <w:ind w:left="0"/>
        <w:jc w:val="both"/>
      </w:pPr>
      <w:r>
        <w:rPr>
          <w:rFonts w:ascii="Times New Roman"/>
          <w:b w:val="false"/>
          <w:i w:val="false"/>
          <w:color w:val="000000"/>
          <w:sz w:val="28"/>
        </w:rPr>
        <w:t>
      нәтижеге бағдарлану;</w:t>
      </w:r>
    </w:p>
    <w:bookmarkEnd w:id="109"/>
    <w:bookmarkStart w:name="z115"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6" w:id="111"/>
    <w:p>
      <w:pPr>
        <w:spacing w:after="0"/>
        <w:ind w:left="0"/>
        <w:jc w:val="both"/>
      </w:pPr>
      <w:r>
        <w:rPr>
          <w:rFonts w:ascii="Times New Roman"/>
          <w:b w:val="false"/>
          <w:i w:val="false"/>
          <w:color w:val="000000"/>
          <w:sz w:val="28"/>
        </w:rPr>
        <w:t>
      ынтымақтастық;</w:t>
      </w:r>
    </w:p>
    <w:bookmarkEnd w:id="111"/>
    <w:bookmarkStart w:name="z117" w:id="112"/>
    <w:p>
      <w:pPr>
        <w:spacing w:after="0"/>
        <w:ind w:left="0"/>
        <w:jc w:val="both"/>
      </w:pPr>
      <w:r>
        <w:rPr>
          <w:rFonts w:ascii="Times New Roman"/>
          <w:b w:val="false"/>
          <w:i w:val="false"/>
          <w:color w:val="000000"/>
          <w:sz w:val="28"/>
        </w:rPr>
        <w:t>
      жеделділік;</w:t>
      </w:r>
    </w:p>
    <w:bookmarkEnd w:id="112"/>
    <w:bookmarkStart w:name="z118" w:id="113"/>
    <w:p>
      <w:pPr>
        <w:spacing w:after="0"/>
        <w:ind w:left="0"/>
        <w:jc w:val="both"/>
      </w:pPr>
      <w:r>
        <w:rPr>
          <w:rFonts w:ascii="Times New Roman"/>
          <w:b w:val="false"/>
          <w:i w:val="false"/>
          <w:color w:val="000000"/>
          <w:sz w:val="28"/>
        </w:rPr>
        <w:t>
      өзін-өзі дамыту.</w:t>
      </w:r>
    </w:p>
    <w:bookmarkEnd w:id="113"/>
    <w:bookmarkStart w:name="z119"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 дербес анықтайтын үш адамнан кем болмауы және жеті адамнан артық болмауы тиіс.</w:t>
      </w:r>
    </w:p>
    <w:bookmarkEnd w:id="114"/>
    <w:bookmarkStart w:name="z120"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1"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2" w:id="117"/>
    <w:p>
      <w:pPr>
        <w:spacing w:after="0"/>
        <w:ind w:left="0"/>
        <w:jc w:val="both"/>
      </w:pPr>
      <w:r>
        <w:rPr>
          <w:rFonts w:ascii="Times New Roman"/>
          <w:b w:val="false"/>
          <w:i w:val="false"/>
          <w:color w:val="000000"/>
          <w:sz w:val="28"/>
        </w:rPr>
        <w:t>
      1) тікелей басшы;</w:t>
      </w:r>
    </w:p>
    <w:bookmarkEnd w:id="117"/>
    <w:bookmarkStart w:name="z123"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4"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5" w:id="120"/>
    <w:p>
      <w:pPr>
        <w:spacing w:after="0"/>
        <w:ind w:left="0"/>
        <w:jc w:val="both"/>
      </w:pPr>
      <w:r>
        <w:rPr>
          <w:rFonts w:ascii="Times New Roman"/>
          <w:b w:val="false"/>
          <w:i w:val="false"/>
          <w:color w:val="000000"/>
          <w:sz w:val="28"/>
        </w:rPr>
        <w:t xml:space="preserve">
      36. Бөлім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6"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7"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8"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29"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0" w:id="125"/>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5"/>
    <w:bookmarkStart w:name="z131"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2"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3"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4"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5"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6"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7"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8"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39"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0"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