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f05" w14:textId="99b2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2022 жылғы 12 желтоқсандағы № 170-VII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2023 жылғы 14 желтоқсандағы № 54-VIII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"2023-2025 жылдарға арналған ауданның бюджетін бекіту туралы" 2022 жылғы 12 желтоқсандағы № 170-VІІ (нормативтік құқықтық актілерді мемлекеттік тіркеу тізілімінде № 176295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7 736 887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3 293 317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73 144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8 863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4 361 563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7 853 559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1 583 мың теңге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кредиттер- 20 700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19 117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- 118 255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- 118 255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20 700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19 117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116 672 мың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Аудандық бюджеттен ауылдық округтер бюджеттерге берілетін трансферт көлемдері 2023 жылға 750 091 мың теңге сомасында,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169 876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92 859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56 135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55 963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105 789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135 209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134 260 мың теңге көзделсін.".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жергілікті атқарушы органның резерві 0 теңге сомасында бюджеттік сомасында бекітілсін.".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жылға арналған аудандық бюджетте облыстық бюджеттен 856 316 мың теңге сомасында ағымдағы нысаналы трансферттері көзделгені ескерілсін, оның ішінде: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дайындық жұмыстарын жүргізу – 45 607 мың теңге.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 мен ұйымдардың күрделі шығыстары – 67 872 мың теңге.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 – 500 000 мың теңге.".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арналған аудандық бюджетте облыстық бюджеттен 1 832 854 мың теңге сомасында нысаналы даму трансферттері көзделгені ескерілсін,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 – 9 668 мың теңге.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жарықтандыру жүйесін дамыту – 843 824 мың теңге.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- 724 362 мың теңге."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(Н.Хайруллаева) жүктелсін.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54-VIII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желтоқсандағы № 170-VII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7 736 887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3 293 317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2 371 997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қорын пайдалану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IV.Қаржылық активтермен жасалатын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