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ff4f" w14:textId="6b5f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22 желтоқсандағы № 211-VІІ "2023-2025 жылдарға арналған ауданның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6 маусымдағы № 26-VIII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мәслихатының "2023-2025 жылдарға арналған ауданның бюджетін бекіту туралы" 2022 жылғы 22 желтоқсандағы № 211-VІІ (нормативтік құқықтық актілерді мемлекеттік тізілімінде № 177442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12 629 352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3 242 684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50 791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17 500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9 318 377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12 802 779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23 860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27 890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- 197 287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197 287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27 890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173 427 мың теңге."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аудандық бюджеттен ауылдық округтердің бюджеттеріне келесі көлемдерде трансферттер беру белгіленсін: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5 700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592 976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213 275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абаттандыру, көгалдандыру және тазалық жұмыстарына 120 000 мың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аудандық бюджетте Қазақстан Республикасының Ұлттық қорынан келесі көлемдерде нысаналы даму трансферттері көзделгені ескерілсін: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1 000 000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- Ел бесігі" жобасы шеңберінде ауылдық елді мекендердегі әлеуметтік және инженерлік инфрақұрылымды дамытуға 1 373 689 мың теңге."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 жылға арналған аудандық бюджетте облыстық бюджеттен келесі көлемдерде нысаналы ағымдағы трансферттер көзделгені ескерілсін: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103 687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5 700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 полигондарында қоршау орнатуға, ангар сатып алуға және қоқысты сұрыптау бойынша орнатуға 178 299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мекемелерінің ағымдағы шығындарына 38 773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 материалдық-техникалық жарақтандыру және ғимараттарды күрделі жөндеуге 284 439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296 735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601 036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абаттандыру, көгалдандыру және тазалық жұмыстарына 120 000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тұрғын үй сатып алуға 198 000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техникалар сатып алуға 639 820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халықтың экологиялық ағарту насихаттау жұмыстарын жүргізуге 5 000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 жылға арналған аудандық бюджетте облыстық бюджеттен келесі көлемдерде нысаналы даму трансферттері көзделгені ескерілсін: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бұру жүйесін дамытуға 500 000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дамытуға 769 232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464 691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жарықтандыру жүйесін дамытуға 1 000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 салуға және қайта жаңартуға 190 571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1 084 960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15 789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100 000 мың теңге.".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211-VII шешіміне 1 қосымша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12 629 352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3 242 684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2 321 315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9 318 377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9 316 486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9 316 486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12 802 779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1 989 549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1 667 753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iс-шаралар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1 426 981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1 426 981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салаларындагы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және/немесе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жүйесiн дамыту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Өнеркәсiп, сәулет, қала құрылысы және құрылыс қызметi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2 465 833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2 319 948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2 319 948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2 142 951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2 142 951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