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7413" w14:textId="6fe7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22 желтоқсандағы № 211-VІІ "2023-2025 жылдарға арналған ауданның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2023 жылғы 27 қыркүйектегі № 39-VIII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мәслихатының "2023-2025 жылдарға арналған ауданның бюджетін бекіту туралы" 2022 жылғы 22 желтоқсандағы № 211-VІІ (нормативтік құқықтық актілерді мемлекеттік тіркеу тізілімінде № 177442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13 154 354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3 242 684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50 791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9 843 379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13 327 781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23 860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27 890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- 197 287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197 287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51 750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27 890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173 427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2023 жылға арналған аудандық бюджетте облыстық бюджеттен келесі көлемдерде нысаналы ағымдағы трансферттер көзделгені ескерілсін: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103 687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сайлауалды бағдарламасы бойынша елді мекендерді көгалдандыруға 5 700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полигондарына қоршау орнатуға, қоқысты сұрыптау бойынша ангар сатып алу және орнатуға 187 299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мекемелерінің ағымдағы шығындарына 105 220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 материалдық-техникалық жарақтандыру және ғимараттарды күрделі жөндеуге 284 439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302 853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601 036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абаттандыру, көгалдандыру және тазалық жұмыстарына 120 000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198 000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техникалар сатып алуға 639 820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халықтың экологиялық ағарту насихаттау жұмыстарын жүргізуге 5 000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босқындар мен релоканттарды орналастыру және төтенше жағдайлар орын алғанда тұрғындарды эвакуациялау үшін шатырлар сатып алуға 111 445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сайланған аудандық мәслихат депутаттарының біліктілігін арттыруға 1 992 мың теңге."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2023 жылға арналған аудандық бюджетте облыстық бюджеттен келесі көлемдерде нысаналы даму трансферттері көзделгені ескерілсін: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 500 000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дамытуға 769 232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664 691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жарықтандыру жүйесін дамытуға 1 000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салуға және қайта жаңартуға 190 571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1 084 960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15 789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100 000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бойынша жұмыстарды жүргізуге 100 000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 үшін инженерлік-коммуникациялық инфрақұрылымның құрылысына 30 000 мың теңге."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39-VІII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211-VII шешіміне 1 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3 242 684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2 321 315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2 305 765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9 841 488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9 841 488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2 867 997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13 327 781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1 302 339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1 096 281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салаларындагы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2 319 948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2 319 948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