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2257f" w14:textId="a6225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Бөкейхан ауылдық округінің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Бөкейхан ауылдық округі әкімінің 2023 жылғы 8 тамыздағы № 28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облыстық ономастика комиссиясының 2023 жылғы 22 маусымдағы қорытындысы негізінде және Бөкейхан ауылдық округі тұрғындарының пікірін ескеріп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Бөкейхан ауылдық округі Бөкейхан ауылының келесі көшелеріне атаулар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 көшеге – Дүйсенбай Сатылғанов есімі;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 көшеге – Қайырмолла Қалиев есімі;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№3 көшеге – Латиф Құрманбаев есімі;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№4 көшеге – Өтепберген Исмағұлов есімі;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№5 көшеге – Назымбек Аймашев есімі;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қол қойылған күнінен бастап күшіне енеді, оның алғашқы ресми жарияланған күннен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Тюмалиев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