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8c1a" w14:textId="3378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құрылымдық бөлімшелерінің кейбір мәселелері туралы" Қазақстан Республикасы Премьер-Министрінің орынбасары - Сауда және интеграция министрінің 2022 жылғы 29 желтоқсандағы № 508-НҚ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21 сәуірдегі № 145-НҚ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кейбір заңнамалық актілеріне Мемлекет басшысының жекелеген тапсырмаларын іске асыру мәселелері бойынша өзгерістер мен толықтырулар енгізу туралы</w:t>
      </w:r>
      <w:r>
        <w:rPr>
          <w:rFonts w:ascii="Times New Roman"/>
          <w:b w:val="false"/>
          <w:i w:val="false"/>
          <w:color w:val="000000"/>
          <w:sz w:val="28"/>
        </w:rPr>
        <w:t>", "</w:t>
      </w:r>
      <w:r>
        <w:rPr>
          <w:rFonts w:ascii="Times New Roman"/>
          <w:b w:val="false"/>
          <w:i w:val="false"/>
          <w:color w:val="000000"/>
          <w:sz w:val="28"/>
        </w:rPr>
        <w:t>Қазақстан Республикасының Әкімшілік құқық бұзушылық туралы кодексіне өзгерістер мен толықтырулар енгізу туралы</w:t>
      </w:r>
      <w:r>
        <w:rPr>
          <w:rFonts w:ascii="Times New Roman"/>
          <w:b w:val="false"/>
          <w:i w:val="false"/>
          <w:color w:val="000000"/>
          <w:sz w:val="28"/>
        </w:rPr>
        <w:t xml:space="preserve">" Қазақстан Республикасының Заңдарына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құрылымдық бөлімшелерінің кейбір мәселелері туралы" Қазақстан Республикасы Премьер-Министрінің орынбасары - Сауда және интеграция министрінің 2022 жылғы 29 желтоқсандағы № 508-НҚ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Департаменттің орналасқан жері: 010000, Қазақстан Республикасы, Астана қаласы, Есіл ауданы, Қабанбай батыра даңғылы, 33.";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 w:id="0"/>
    <w:p>
      <w:pPr>
        <w:spacing w:after="0"/>
        <w:ind w:left="0"/>
        <w:jc w:val="both"/>
      </w:pPr>
      <w:r>
        <w:rPr>
          <w:rFonts w:ascii="Times New Roman"/>
          <w:b w:val="false"/>
          <w:i w:val="false"/>
          <w:color w:val="000000"/>
          <w:sz w:val="28"/>
        </w:rPr>
        <w:t>
      15) тармақша мынадай редакцияда жазылсын: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4" w:id="1"/>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7" w:id="2"/>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2"/>
    <w:bookmarkStart w:name="z18" w:id="3"/>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3"/>
    <w:bookmarkStart w:name="z19" w:id="4"/>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3" w:id="5"/>
    <w:p>
      <w:pPr>
        <w:spacing w:after="0"/>
        <w:ind w:left="0"/>
        <w:jc w:val="both"/>
      </w:pPr>
      <w:r>
        <w:rPr>
          <w:rFonts w:ascii="Times New Roman"/>
          <w:b w:val="false"/>
          <w:i w:val="false"/>
          <w:color w:val="000000"/>
          <w:sz w:val="28"/>
        </w:rPr>
        <w:t>
      15) тармақша мынадай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25" w:id="6"/>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28" w:id="7"/>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7"/>
    <w:bookmarkStart w:name="z29" w:id="8"/>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8"/>
    <w:bookmarkStart w:name="z30" w:id="9"/>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34" w:id="10"/>
    <w:p>
      <w:pPr>
        <w:spacing w:after="0"/>
        <w:ind w:left="0"/>
        <w:jc w:val="both"/>
      </w:pPr>
      <w:r>
        <w:rPr>
          <w:rFonts w:ascii="Times New Roman"/>
          <w:b w:val="false"/>
          <w:i w:val="false"/>
          <w:color w:val="000000"/>
          <w:sz w:val="28"/>
        </w:rPr>
        <w:t>
      15) тармақша мынадай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36" w:id="11"/>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39" w:id="12"/>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12"/>
    <w:bookmarkStart w:name="z40" w:id="13"/>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13"/>
    <w:bookmarkStart w:name="z41" w:id="14"/>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5" w:id="15"/>
    <w:p>
      <w:pPr>
        <w:spacing w:after="0"/>
        <w:ind w:left="0"/>
        <w:jc w:val="both"/>
      </w:pPr>
      <w:r>
        <w:rPr>
          <w:rFonts w:ascii="Times New Roman"/>
          <w:b w:val="false"/>
          <w:i w:val="false"/>
          <w:color w:val="000000"/>
          <w:sz w:val="28"/>
        </w:rPr>
        <w:t>
      "8. Департаменттің орналасқан жері: 010000, Қазақстан Республикасы, Абай облысы, Семей қаласы, Бауыржан Момышұлы көшесі, 19А.";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7" w:id="16"/>
    <w:p>
      <w:pPr>
        <w:spacing w:after="0"/>
        <w:ind w:left="0"/>
        <w:jc w:val="both"/>
      </w:pPr>
      <w:r>
        <w:rPr>
          <w:rFonts w:ascii="Times New Roman"/>
          <w:b w:val="false"/>
          <w:i w:val="false"/>
          <w:color w:val="000000"/>
          <w:sz w:val="28"/>
        </w:rPr>
        <w:t>
      15) тармақша мынадай редакцияда жазылсын: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49" w:id="1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52" w:id="1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18"/>
    <w:bookmarkStart w:name="z53" w:id="1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19"/>
    <w:bookmarkStart w:name="z54" w:id="2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8" w:id="21"/>
    <w:p>
      <w:pPr>
        <w:spacing w:after="0"/>
        <w:ind w:left="0"/>
        <w:jc w:val="both"/>
      </w:pPr>
      <w:r>
        <w:rPr>
          <w:rFonts w:ascii="Times New Roman"/>
          <w:b w:val="false"/>
          <w:i w:val="false"/>
          <w:color w:val="000000"/>
          <w:sz w:val="28"/>
        </w:rPr>
        <w:t>
      15) тармақша мынадай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60" w:id="22"/>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63" w:id="2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23"/>
    <w:bookmarkStart w:name="z64" w:id="2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24"/>
    <w:bookmarkStart w:name="z65" w:id="2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69" w:id="26"/>
    <w:p>
      <w:pPr>
        <w:spacing w:after="0"/>
        <w:ind w:left="0"/>
        <w:jc w:val="both"/>
      </w:pPr>
      <w:r>
        <w:rPr>
          <w:rFonts w:ascii="Times New Roman"/>
          <w:b w:val="false"/>
          <w:i w:val="false"/>
          <w:color w:val="000000"/>
          <w:sz w:val="28"/>
        </w:rPr>
        <w:t>
      15) тармақша мынадай редакцияда жазылсын: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71" w:id="2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74" w:id="2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28"/>
    <w:bookmarkStart w:name="z75" w:id="2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29"/>
    <w:bookmarkStart w:name="z76" w:id="3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0" w:id="31"/>
    <w:p>
      <w:pPr>
        <w:spacing w:after="0"/>
        <w:ind w:left="0"/>
        <w:jc w:val="both"/>
      </w:pPr>
      <w:r>
        <w:rPr>
          <w:rFonts w:ascii="Times New Roman"/>
          <w:b w:val="false"/>
          <w:i w:val="false"/>
          <w:color w:val="000000"/>
          <w:sz w:val="28"/>
        </w:rPr>
        <w:t>
      15) тармақша мынадай редакцияда жазылсын: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82" w:id="32"/>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 w:id="3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33"/>
    <w:bookmarkStart w:name="z86" w:id="3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34"/>
    <w:bookmarkStart w:name="z87" w:id="3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91" w:id="36"/>
    <w:p>
      <w:pPr>
        <w:spacing w:after="0"/>
        <w:ind w:left="0"/>
        <w:jc w:val="both"/>
      </w:pPr>
      <w:r>
        <w:rPr>
          <w:rFonts w:ascii="Times New Roman"/>
          <w:b w:val="false"/>
          <w:i w:val="false"/>
          <w:color w:val="000000"/>
          <w:sz w:val="28"/>
        </w:rPr>
        <w:t>
      15) тармақша мынадай редакцияда жазылсын: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93" w:id="3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96" w:id="3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38"/>
    <w:bookmarkStart w:name="z97" w:id="3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39"/>
    <w:bookmarkStart w:name="z98" w:id="4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02" w:id="41"/>
    <w:p>
      <w:pPr>
        <w:spacing w:after="0"/>
        <w:ind w:left="0"/>
        <w:jc w:val="both"/>
      </w:pPr>
      <w:r>
        <w:rPr>
          <w:rFonts w:ascii="Times New Roman"/>
          <w:b w:val="false"/>
          <w:i w:val="false"/>
          <w:color w:val="000000"/>
          <w:sz w:val="28"/>
        </w:rPr>
        <w:t>
      15) тармақша мынадай редакцияда жазылсын: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04" w:id="42"/>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07" w:id="4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43"/>
    <w:bookmarkStart w:name="z108" w:id="4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44"/>
    <w:bookmarkStart w:name="z109" w:id="4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13" w:id="46"/>
    <w:p>
      <w:pPr>
        <w:spacing w:after="0"/>
        <w:ind w:left="0"/>
        <w:jc w:val="both"/>
      </w:pPr>
      <w:r>
        <w:rPr>
          <w:rFonts w:ascii="Times New Roman"/>
          <w:b w:val="false"/>
          <w:i w:val="false"/>
          <w:color w:val="000000"/>
          <w:sz w:val="28"/>
        </w:rPr>
        <w:t>
      15) тармақша мынадай редакцияда жазылсын: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15" w:id="4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18" w:id="4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48"/>
    <w:bookmarkStart w:name="z119" w:id="4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49"/>
    <w:bookmarkStart w:name="z120" w:id="5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24" w:id="51"/>
    <w:p>
      <w:pPr>
        <w:spacing w:after="0"/>
        <w:ind w:left="0"/>
        <w:jc w:val="both"/>
      </w:pPr>
      <w:r>
        <w:rPr>
          <w:rFonts w:ascii="Times New Roman"/>
          <w:b w:val="false"/>
          <w:i w:val="false"/>
          <w:color w:val="000000"/>
          <w:sz w:val="28"/>
        </w:rPr>
        <w:t>
      15) тармақша мынадай редакцияда жазылсын: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26" w:id="52"/>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29" w:id="5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53"/>
    <w:bookmarkStart w:name="z130" w:id="5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54"/>
    <w:bookmarkStart w:name="z131" w:id="5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5" w:id="56"/>
    <w:p>
      <w:pPr>
        <w:spacing w:after="0"/>
        <w:ind w:left="0"/>
        <w:jc w:val="both"/>
      </w:pPr>
      <w:r>
        <w:rPr>
          <w:rFonts w:ascii="Times New Roman"/>
          <w:b w:val="false"/>
          <w:i w:val="false"/>
          <w:color w:val="000000"/>
          <w:sz w:val="28"/>
        </w:rPr>
        <w:t>
      15) тармақша мынадай редакцияда жазылсын: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37" w:id="5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40" w:id="5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58"/>
    <w:bookmarkStart w:name="z141" w:id="5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59"/>
    <w:bookmarkStart w:name="z142" w:id="6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46" w:id="61"/>
    <w:p>
      <w:pPr>
        <w:spacing w:after="0"/>
        <w:ind w:left="0"/>
        <w:jc w:val="both"/>
      </w:pPr>
      <w:r>
        <w:rPr>
          <w:rFonts w:ascii="Times New Roman"/>
          <w:b w:val="false"/>
          <w:i w:val="false"/>
          <w:color w:val="000000"/>
          <w:sz w:val="28"/>
        </w:rPr>
        <w:t>
      15) тармақша мынадай редакцияда жазылсын: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48" w:id="62"/>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51" w:id="6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63"/>
    <w:bookmarkStart w:name="z152" w:id="6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64"/>
    <w:bookmarkStart w:name="z153" w:id="6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57" w:id="66"/>
    <w:p>
      <w:pPr>
        <w:spacing w:after="0"/>
        <w:ind w:left="0"/>
        <w:jc w:val="both"/>
      </w:pPr>
      <w:r>
        <w:rPr>
          <w:rFonts w:ascii="Times New Roman"/>
          <w:b w:val="false"/>
          <w:i w:val="false"/>
          <w:color w:val="000000"/>
          <w:sz w:val="28"/>
        </w:rPr>
        <w:t>
      15) тармақша мынадай редакцияда жазылсын: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59" w:id="67"/>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62" w:id="68"/>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68"/>
    <w:bookmarkStart w:name="z163" w:id="69"/>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69"/>
    <w:bookmarkStart w:name="z164" w:id="70"/>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68" w:id="71"/>
    <w:p>
      <w:pPr>
        <w:spacing w:after="0"/>
        <w:ind w:left="0"/>
        <w:jc w:val="both"/>
      </w:pPr>
      <w:r>
        <w:rPr>
          <w:rFonts w:ascii="Times New Roman"/>
          <w:b w:val="false"/>
          <w:i w:val="false"/>
          <w:color w:val="000000"/>
          <w:sz w:val="28"/>
        </w:rPr>
        <w:t>
      15) тармақша мынадай редакцияда жазылсын: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70" w:id="72"/>
    <w:p>
      <w:pPr>
        <w:spacing w:after="0"/>
        <w:ind w:left="0"/>
        <w:jc w:val="both"/>
      </w:pPr>
      <w:r>
        <w:rPr>
          <w:rFonts w:ascii="Times New Roman"/>
          <w:b w:val="false"/>
          <w:i w:val="false"/>
          <w:color w:val="000000"/>
          <w:sz w:val="28"/>
        </w:rPr>
        <w:t>
      мынадай мазмұндағы 17-1), 17-2), 17-3), 17-4) және 17-5)cтармақшалармен толықтырылсын: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73" w:id="73"/>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73"/>
    <w:bookmarkStart w:name="z174" w:id="74"/>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74"/>
    <w:bookmarkStart w:name="z175" w:id="75"/>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9" w:id="76"/>
    <w:p>
      <w:pPr>
        <w:spacing w:after="0"/>
        <w:ind w:left="0"/>
        <w:jc w:val="both"/>
      </w:pPr>
      <w:r>
        <w:rPr>
          <w:rFonts w:ascii="Times New Roman"/>
          <w:b w:val="false"/>
          <w:i w:val="false"/>
          <w:color w:val="000000"/>
          <w:sz w:val="28"/>
        </w:rPr>
        <w:t>
      "8. Департаменттің орналасқан жері: 140000, Қазақстан Республикасы, Павлодар облысы, Павлодар қаласы, Генерал Дюсенов көшесі, 9.";</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81" w:id="77"/>
    <w:p>
      <w:pPr>
        <w:spacing w:after="0"/>
        <w:ind w:left="0"/>
        <w:jc w:val="both"/>
      </w:pPr>
      <w:r>
        <w:rPr>
          <w:rFonts w:ascii="Times New Roman"/>
          <w:b w:val="false"/>
          <w:i w:val="false"/>
          <w:color w:val="000000"/>
          <w:sz w:val="28"/>
        </w:rPr>
        <w:t>
      15) тармақша мынадай редакцияда жазылсын:</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83" w:id="78"/>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86" w:id="79"/>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79"/>
    <w:bookmarkStart w:name="z187" w:id="80"/>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80"/>
    <w:bookmarkStart w:name="z188" w:id="81"/>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2" w:id="82"/>
    <w:p>
      <w:pPr>
        <w:spacing w:after="0"/>
        <w:ind w:left="0"/>
        <w:jc w:val="both"/>
      </w:pPr>
      <w:r>
        <w:rPr>
          <w:rFonts w:ascii="Times New Roman"/>
          <w:b w:val="false"/>
          <w:i w:val="false"/>
          <w:color w:val="000000"/>
          <w:sz w:val="28"/>
        </w:rPr>
        <w:t>
      "8. Департаменттің орналасқан жері: 150007, Солтүстік Қазақстан облысы, Петропавл қаласы, Нұрсұлтан Назарбаев көшесі, 83.";</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94" w:id="83"/>
    <w:p>
      <w:pPr>
        <w:spacing w:after="0"/>
        <w:ind w:left="0"/>
        <w:jc w:val="both"/>
      </w:pPr>
      <w:r>
        <w:rPr>
          <w:rFonts w:ascii="Times New Roman"/>
          <w:b w:val="false"/>
          <w:i w:val="false"/>
          <w:color w:val="000000"/>
          <w:sz w:val="28"/>
        </w:rPr>
        <w:t>
      15) тармақша мынадай редакцияда жазылсын: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196" w:id="84"/>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199" w:id="85"/>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85"/>
    <w:bookmarkStart w:name="z200" w:id="86"/>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86"/>
    <w:bookmarkStart w:name="z201" w:id="87"/>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05" w:id="88"/>
    <w:p>
      <w:pPr>
        <w:spacing w:after="0"/>
        <w:ind w:left="0"/>
        <w:jc w:val="both"/>
      </w:pPr>
      <w:r>
        <w:rPr>
          <w:rFonts w:ascii="Times New Roman"/>
          <w:b w:val="false"/>
          <w:i w:val="false"/>
          <w:color w:val="000000"/>
          <w:sz w:val="28"/>
        </w:rPr>
        <w:t>
      15) тармақша мынадай редакцияда жазылсын: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207" w:id="89"/>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210" w:id="90"/>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90"/>
    <w:bookmarkStart w:name="z211" w:id="91"/>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91"/>
    <w:bookmarkStart w:name="z212" w:id="92"/>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16" w:id="93"/>
    <w:p>
      <w:pPr>
        <w:spacing w:after="0"/>
        <w:ind w:left="0"/>
        <w:jc w:val="both"/>
      </w:pPr>
      <w:r>
        <w:rPr>
          <w:rFonts w:ascii="Times New Roman"/>
          <w:b w:val="false"/>
          <w:i w:val="false"/>
          <w:color w:val="000000"/>
          <w:sz w:val="28"/>
        </w:rPr>
        <w:t>
      15) тармақша мынадай редакцияда жазылсын: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218" w:id="94"/>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221" w:id="95"/>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95"/>
    <w:bookmarkStart w:name="z222" w:id="96"/>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96"/>
    <w:bookmarkStart w:name="z223" w:id="97"/>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тақырыпқа өзгеріс енгізілді, қазақ тіліндегі </w:t>
      </w:r>
      <w:r>
        <w:rPr>
          <w:rFonts w:ascii="Times New Roman"/>
          <w:b w:val="false"/>
          <w:i w:val="false"/>
          <w:color w:val="000000"/>
          <w:sz w:val="28"/>
        </w:rPr>
        <w:t>тақырып</w:t>
      </w:r>
      <w:r>
        <w:rPr>
          <w:rFonts w:ascii="Times New Roman"/>
          <w:b w:val="false"/>
          <w:i w:val="false"/>
          <w:color w:val="000000"/>
          <w:sz w:val="28"/>
        </w:rPr>
        <w:t xml:space="preserve">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27" w:id="98"/>
    <w:p>
      <w:pPr>
        <w:spacing w:after="0"/>
        <w:ind w:left="0"/>
        <w:jc w:val="both"/>
      </w:pPr>
      <w:r>
        <w:rPr>
          <w:rFonts w:ascii="Times New Roman"/>
          <w:b w:val="false"/>
          <w:i w:val="false"/>
          <w:color w:val="000000"/>
          <w:sz w:val="28"/>
        </w:rPr>
        <w:t>
      15) тармақша мынадай редакцияда жазылсын:</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bookmarkStart w:name="z229" w:id="99"/>
    <w:p>
      <w:pPr>
        <w:spacing w:after="0"/>
        <w:ind w:left="0"/>
        <w:jc w:val="both"/>
      </w:pPr>
      <w:r>
        <w:rPr>
          <w:rFonts w:ascii="Times New Roman"/>
          <w:b w:val="false"/>
          <w:i w:val="false"/>
          <w:color w:val="000000"/>
          <w:sz w:val="28"/>
        </w:rPr>
        <w:t>
      мынадай мазмұндағы 17-1), 17-2), 17-3), 17-4) және 17-5) тармақшалармен толықтырылсын: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232" w:id="100"/>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bookmarkEnd w:id="100"/>
    <w:bookmarkStart w:name="z233" w:id="101"/>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bookmarkEnd w:id="101"/>
    <w:bookmarkStart w:name="z234" w:id="102"/>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bookmarkEnd w:id="102"/>
    <w:bookmarkStart w:name="z235" w:id="103"/>
    <w:p>
      <w:pPr>
        <w:spacing w:after="0"/>
        <w:ind w:left="0"/>
        <w:jc w:val="both"/>
      </w:pPr>
      <w:r>
        <w:rPr>
          <w:rFonts w:ascii="Times New Roman"/>
          <w:b w:val="false"/>
          <w:i w:val="false"/>
          <w:color w:val="000000"/>
          <w:sz w:val="28"/>
        </w:rPr>
        <w:t>
      2. Қазақстан Республикасы Сауда және интеграция министрлігінің Заң қызметі департаменті заңнамада белгіленген тәртіппен:</w:t>
      </w:r>
    </w:p>
    <w:bookmarkEnd w:id="103"/>
    <w:bookmarkStart w:name="z236" w:id="104"/>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w:t>
      </w:r>
    </w:p>
    <w:bookmarkEnd w:id="104"/>
    <w:bookmarkStart w:name="z237" w:id="10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05"/>
    <w:bookmarkStart w:name="z238" w:id="106"/>
    <w:p>
      <w:pPr>
        <w:spacing w:after="0"/>
        <w:ind w:left="0"/>
        <w:jc w:val="both"/>
      </w:pPr>
      <w:r>
        <w:rPr>
          <w:rFonts w:ascii="Times New Roman"/>
          <w:b w:val="false"/>
          <w:i w:val="false"/>
          <w:color w:val="000000"/>
          <w:sz w:val="28"/>
        </w:rPr>
        <w:t>
      3. Қазақстан Республикасы Сауда және интеграция министрлігінің қарамағындағы аумақтық органдар заңнамада белгіленген тәртіппен осы бұйрықтың 1-тармағында көрсетілген заңды тұлғалардың уәкілетті органда мемлекеттік тіркелуін қамтамасыз етсін.</w:t>
      </w:r>
    </w:p>
    <w:bookmarkEnd w:id="106"/>
    <w:bookmarkStart w:name="z239" w:id="10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Cауда және интеграция вице-министріне жүктелсін.</w:t>
      </w:r>
    </w:p>
    <w:bookmarkEnd w:id="107"/>
    <w:bookmarkStart w:name="z240" w:id="10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