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1382" w14:textId="7ea1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"Шардара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"Шардара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тамыздағы</w:t>
            </w:r>
            <w:r>
              <w:br/>
            </w:r>
            <w:r>
              <w:rPr>
                <w:rFonts w:ascii="Times New Roman"/>
                <w:b w:val="false"/>
                <w:i w:val="false"/>
                <w:color w:val="000000"/>
                <w:sz w:val="20"/>
              </w:rPr>
              <w:t xml:space="preserve">№ 169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 "Шардара ауданының білім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"Шардара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Шардара ауданы, Шардара қаласы, Ақдәулет Сандыбаев тұйық көшесі, №13 ғимарат, индексі: 161400.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1)Түркістан облысының білім басқармасының Шардара ауданының адами әлеуетті дамыту бөлімінің "№ 1 М.Әуезов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2)Түркістан облысының білім басқармасының Шардара ауданының адами әлеуетті дамыту бөлімінің "Шардара" мектеп-лицейі" коммуналдық мемлекеттік мекемесі;</w:t>
      </w:r>
    </w:p>
    <w:p>
      <w:pPr>
        <w:spacing w:after="0"/>
        <w:ind w:left="0"/>
        <w:jc w:val="both"/>
      </w:pPr>
      <w:r>
        <w:rPr>
          <w:rFonts w:ascii="Times New Roman"/>
          <w:b w:val="false"/>
          <w:i w:val="false"/>
          <w:color w:val="000000"/>
          <w:sz w:val="28"/>
        </w:rPr>
        <w:t>
      3)Түркістан облысының білім басқармасының Шардара ауданының адами әлеуетті дамыту бөлімінің "Құрманғазы Сағырбайұлы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4)Түркістан облысының білім басқармасының Шардара ауданының адами әлеуетті дамыту бөлімінің "Бердібек Соқпақбаев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5)Түркістан облысының білім басқармасының Шардара ауданының адами әлеуетті дамыту бөлімінің "Қ.Аманжолов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6)Түркістан облысының білім басқармасының Шардара ауданының адами әлеуетті дамыту бөлімінің "А.Иманов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7)Түркістан облысының білім басқармасының Шардара ауданының адами әлеуетті дамыту бөлімінің "М.Горький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8)Түркістан облысының білім басқармасының Шардара ауданының адами әлеуетті дамыту бөлімінің "№ 12 жалпы орта мектебі" коммуналдық мемлекеттік мекемесі;</w:t>
      </w:r>
    </w:p>
    <w:p>
      <w:pPr>
        <w:spacing w:after="0"/>
        <w:ind w:left="0"/>
        <w:jc w:val="both"/>
      </w:pPr>
      <w:r>
        <w:rPr>
          <w:rFonts w:ascii="Times New Roman"/>
          <w:b w:val="false"/>
          <w:i w:val="false"/>
          <w:color w:val="000000"/>
          <w:sz w:val="28"/>
        </w:rPr>
        <w:t>
      9)Түркістан облысының білім басқармасының Шардара ауданының адами әлеуетті дамыту бөлімінің "№ 2 Жамбыл Жабаев атындағы бастауыш мектебі" коммуналдық мемлекеттік мекемесі;</w:t>
      </w:r>
    </w:p>
    <w:p>
      <w:pPr>
        <w:spacing w:after="0"/>
        <w:ind w:left="0"/>
        <w:jc w:val="both"/>
      </w:pPr>
      <w:r>
        <w:rPr>
          <w:rFonts w:ascii="Times New Roman"/>
          <w:b w:val="false"/>
          <w:i w:val="false"/>
          <w:color w:val="000000"/>
          <w:sz w:val="28"/>
        </w:rPr>
        <w:t>
      10)Түркістан облысының білім басқармасының Шардара ауданының адами әлеуетті дамыту бөлімінің "А.Әлімбетов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11)Түркістан облысының білім басқармасының Шардара ауданының адами әлеуетті дамыту бөлімінің "Ш.Уалиханов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12)Түркістан облысының білім басқармасының Шардара ауданының адами әлеуетті дамыту бөлімінің "Сырдария" жалпы орта мектебі" коммуналдық мемлекеттік мекемесі;</w:t>
      </w:r>
    </w:p>
    <w:p>
      <w:pPr>
        <w:spacing w:after="0"/>
        <w:ind w:left="0"/>
        <w:jc w:val="both"/>
      </w:pPr>
      <w:r>
        <w:rPr>
          <w:rFonts w:ascii="Times New Roman"/>
          <w:b w:val="false"/>
          <w:i w:val="false"/>
          <w:color w:val="000000"/>
          <w:sz w:val="28"/>
        </w:rPr>
        <w:t>
      13)Түркістан облысының білім басқармасының Шардара ауданының адами әлеуетті дамыту бөлімінің "Қоссейіт" жалпы орта мектебі" коммуналдық мемлекеттік мекемесі;</w:t>
      </w:r>
    </w:p>
    <w:p>
      <w:pPr>
        <w:spacing w:after="0"/>
        <w:ind w:left="0"/>
        <w:jc w:val="both"/>
      </w:pPr>
      <w:r>
        <w:rPr>
          <w:rFonts w:ascii="Times New Roman"/>
          <w:b w:val="false"/>
          <w:i w:val="false"/>
          <w:color w:val="000000"/>
          <w:sz w:val="28"/>
        </w:rPr>
        <w:t>
      14)Түркістан облысының білім басқармасының Шардара ауданының адами әлеуетті дамыту бөлімінің "С.Ерубаев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15)Түркістан облысының білім басқармасының Шардара ауданының адами әлеуетті дамыту бөлімінің "Т.Айбергенов атындағы мектеп-гимназиясы" коммуналдық мемлекеттік мекемесі;</w:t>
      </w:r>
    </w:p>
    <w:p>
      <w:pPr>
        <w:spacing w:after="0"/>
        <w:ind w:left="0"/>
        <w:jc w:val="both"/>
      </w:pPr>
      <w:r>
        <w:rPr>
          <w:rFonts w:ascii="Times New Roman"/>
          <w:b w:val="false"/>
          <w:i w:val="false"/>
          <w:color w:val="000000"/>
          <w:sz w:val="28"/>
        </w:rPr>
        <w:t>
      16)Түркістан облысының білім басқармасының Шардара ауданының адами әлеуетті дамыту бөлімінің "Ұзын-ата жалпы орта мектебі" коммуналдық мемлекеттік мекемесі;</w:t>
      </w:r>
    </w:p>
    <w:p>
      <w:pPr>
        <w:spacing w:after="0"/>
        <w:ind w:left="0"/>
        <w:jc w:val="both"/>
      </w:pPr>
      <w:r>
        <w:rPr>
          <w:rFonts w:ascii="Times New Roman"/>
          <w:b w:val="false"/>
          <w:i w:val="false"/>
          <w:color w:val="000000"/>
          <w:sz w:val="28"/>
        </w:rPr>
        <w:t>
      17)Түркістан облысының білім басқармасының Шардара ауданының адами әлеуетті дамыту бөлімінің "Сырбек Каттабеков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18)Түркістан облысының білім басқармасының Шардара ауданының адами әлеуетті дамыту бөлімінің "Қазақстан" жалпы орта мектебі" коммуналдық мемлекеттік мекемесі;</w:t>
      </w:r>
    </w:p>
    <w:p>
      <w:pPr>
        <w:spacing w:after="0"/>
        <w:ind w:left="0"/>
        <w:jc w:val="both"/>
      </w:pPr>
      <w:r>
        <w:rPr>
          <w:rFonts w:ascii="Times New Roman"/>
          <w:b w:val="false"/>
          <w:i w:val="false"/>
          <w:color w:val="000000"/>
          <w:sz w:val="28"/>
        </w:rPr>
        <w:t>
      19)Түркістан облысының білім басқармасының Шардара ауданының адами әлеуетті дамыту бөлімінің "Қызылқұм" жалпы орта мектебі" коммуналдық мемлекеттік мекемесі</w:t>
      </w:r>
    </w:p>
    <w:p>
      <w:pPr>
        <w:spacing w:after="0"/>
        <w:ind w:left="0"/>
        <w:jc w:val="both"/>
      </w:pPr>
      <w:r>
        <w:rPr>
          <w:rFonts w:ascii="Times New Roman"/>
          <w:b w:val="false"/>
          <w:i w:val="false"/>
          <w:color w:val="000000"/>
          <w:sz w:val="28"/>
        </w:rPr>
        <w:t>
      20)Түркістан облысының білім басқармасының Шардара ауданының адами әлеуетті дамыту бөлімінің "Т.Тәжібаев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21)Түркістан облысының білім басқармасының Шардара ауданының адами әлеуетті дамыту бөлімінің "Ақ алтын" жалпы орта мектебі" коммуналдық мемлекеттік мекемесі;</w:t>
      </w:r>
    </w:p>
    <w:p>
      <w:pPr>
        <w:spacing w:after="0"/>
        <w:ind w:left="0"/>
        <w:jc w:val="both"/>
      </w:pPr>
      <w:r>
        <w:rPr>
          <w:rFonts w:ascii="Times New Roman"/>
          <w:b w:val="false"/>
          <w:i w:val="false"/>
          <w:color w:val="000000"/>
          <w:sz w:val="28"/>
        </w:rPr>
        <w:t>
      22)Түркістан облысының білім басқармасының Шардара ауданының адами әлеуетті дамыту бөлімінің "Егізқұм" жалпы орта мектебі" коммуналдық мемлекеттік мекемесі;</w:t>
      </w:r>
    </w:p>
    <w:p>
      <w:pPr>
        <w:spacing w:after="0"/>
        <w:ind w:left="0"/>
        <w:jc w:val="both"/>
      </w:pPr>
      <w:r>
        <w:rPr>
          <w:rFonts w:ascii="Times New Roman"/>
          <w:b w:val="false"/>
          <w:i w:val="false"/>
          <w:color w:val="000000"/>
          <w:sz w:val="28"/>
        </w:rPr>
        <w:t>
      23)Түркістан облысының білім басқармасының Шардара ауданының адами әлеуетті дамыту бөлімінің "Достық" жалпы орта мектебі" коммуналдық мемлекеттік мекемесі;</w:t>
      </w:r>
    </w:p>
    <w:p>
      <w:pPr>
        <w:spacing w:after="0"/>
        <w:ind w:left="0"/>
        <w:jc w:val="both"/>
      </w:pPr>
      <w:r>
        <w:rPr>
          <w:rFonts w:ascii="Times New Roman"/>
          <w:b w:val="false"/>
          <w:i w:val="false"/>
          <w:color w:val="000000"/>
          <w:sz w:val="28"/>
        </w:rPr>
        <w:t>
      24)Түркістан облысының білім басқармасының Шардара ауданының адами әлеуетті дамыту бөлімінің "Жаушықұм" мектеп-лицейі" коммуналдық мемлекеттік мекемесі;</w:t>
      </w:r>
    </w:p>
    <w:p>
      <w:pPr>
        <w:spacing w:after="0"/>
        <w:ind w:left="0"/>
        <w:jc w:val="both"/>
      </w:pPr>
      <w:r>
        <w:rPr>
          <w:rFonts w:ascii="Times New Roman"/>
          <w:b w:val="false"/>
          <w:i w:val="false"/>
          <w:color w:val="000000"/>
          <w:sz w:val="28"/>
        </w:rPr>
        <w:t>
      25)Түркістан облысының білім басқармасының Шардара ауданының адами әлеуетті дамыту бөлімінің "№ 11 Шардара" бастауыш мектебі" коммуналдық мемлекеттік мекемесі;</w:t>
      </w:r>
    </w:p>
    <w:p>
      <w:pPr>
        <w:spacing w:after="0"/>
        <w:ind w:left="0"/>
        <w:jc w:val="both"/>
      </w:pPr>
      <w:r>
        <w:rPr>
          <w:rFonts w:ascii="Times New Roman"/>
          <w:b w:val="false"/>
          <w:i w:val="false"/>
          <w:color w:val="000000"/>
          <w:sz w:val="28"/>
        </w:rPr>
        <w:t>
      26)Түркістан облысының білім басқармасының Шардара ауданының адами әлеуетті дамыту бөлімінің "№ 7 Шардара" бастауыш мектебі" коммуналдық мемлекеттік мекемесі;</w:t>
      </w:r>
    </w:p>
    <w:p>
      <w:pPr>
        <w:spacing w:after="0"/>
        <w:ind w:left="0"/>
        <w:jc w:val="both"/>
      </w:pPr>
      <w:r>
        <w:rPr>
          <w:rFonts w:ascii="Times New Roman"/>
          <w:b w:val="false"/>
          <w:i w:val="false"/>
          <w:color w:val="000000"/>
          <w:sz w:val="28"/>
        </w:rPr>
        <w:t>
      27)Түркістан облысының білім басқармасының Шардара ауданының адами әлеуетті дамыту бөлімінің "№ 8 Көксу" бастауыш мектебі" коммуналдық мемлекеттік мекемесі;</w:t>
      </w:r>
    </w:p>
    <w:p>
      <w:pPr>
        <w:spacing w:after="0"/>
        <w:ind w:left="0"/>
        <w:jc w:val="both"/>
      </w:pPr>
      <w:r>
        <w:rPr>
          <w:rFonts w:ascii="Times New Roman"/>
          <w:b w:val="false"/>
          <w:i w:val="false"/>
          <w:color w:val="000000"/>
          <w:sz w:val="28"/>
        </w:rPr>
        <w:t>
      28)Түркістан облысының білім басқармасының Шардара ауданының адами әлеуетті дамыту бөлімінің "№ 9 Көксу" бастауыш мектебі" коммуналдық мемлекеттік мекемесі;</w:t>
      </w:r>
    </w:p>
    <w:p>
      <w:pPr>
        <w:spacing w:after="0"/>
        <w:ind w:left="0"/>
        <w:jc w:val="both"/>
      </w:pPr>
      <w:r>
        <w:rPr>
          <w:rFonts w:ascii="Times New Roman"/>
          <w:b w:val="false"/>
          <w:i w:val="false"/>
          <w:color w:val="000000"/>
          <w:sz w:val="28"/>
        </w:rPr>
        <w:t>
      29)Түркістан облысының білім басқармасының Шардара ауданының адами әлеуетті дамыту бөлімінің "№ 10 Көксу" бастауыш мектебі" коммуналдық мемлекеттік мекемесі;</w:t>
      </w:r>
    </w:p>
    <w:p>
      <w:pPr>
        <w:spacing w:after="0"/>
        <w:ind w:left="0"/>
        <w:jc w:val="both"/>
      </w:pPr>
      <w:r>
        <w:rPr>
          <w:rFonts w:ascii="Times New Roman"/>
          <w:b w:val="false"/>
          <w:i w:val="false"/>
          <w:color w:val="000000"/>
          <w:sz w:val="28"/>
        </w:rPr>
        <w:t>
      30)Түркістан облысының білім басқармасының Шардара ауданының адами әлеуетті дамыту бөлімінің "Ы.Алтынсарин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31)Түркістан облысының білім басқармасының Шардара ауданының адами әлеуетті дамыту бөлімінің "№ 1 "Таңшолпан"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32)Түркістан облысының білім басқармасының Шардара ауданының адами әлеуетті дамыту бөлімінің "№ 8 "Балапан"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33)Түркістан облысының білім басқармасының Шардара ауданының адами әлеуетті дамыту бөлімінің "Арайлым"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34)Түркістан облысының білім басқармасының Шардара ауданының адами әлеуетті дамыту бөлімінің "Балбөбек"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35)Түркістан облысының білім басқармасының Шардара ауданының адами әлеуетті дамыту бөлімінің "Балауса"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36)Түркістан облысының білім басқармасының Шардара ауданының адами әлеуетті дамыту бөлімінің "Кәусар"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37)Түркістан облысының білім басқармасының Шардара ауданының адами әлеуетті дамыту бөлімінің "Балдырған"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38)Түркістан облысының білім басқармасының Шардара ауданының адами әлеуетті дамыту бөлімінің "№ 2 "Қарлығаш"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39)Түркістан облысының білім басқармасының Шардара ауданының адами әлеуетті дамыту бөлімінің "Айлин"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40)Түркістан облысының білім басқармасының Шардара ауданының адами әлеуетті дамыту бөлімінің "Қуаныш"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41)Түркістан облысының білім басқармасының Шардара ауданының адами әлеуетті дамыту бөлімінің "Бәйшешек"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42)Түркістан облысының білім басқармасының Шардара ауданының адами әлеуетті дамыту бөлімінің "Балдаурен"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43)Түркістан облысының білім басқармасының Шардара ауданының адами әлеуетті дамыту бөлімінің "Бүлдіршін"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44)Түркістан облысының білім басқармасының Шардара ауданының адами әлеуетті дамыту бөлімінің "Динара"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45)Түркістан облысының білім басқармасының Шардара ауданының адами әлеуетті дамыту бөлімінің "№ 3 "Қарлығаш"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46)Түркістан облысының білім басқармасының Шардара ауданының адами әлеуетті дамыту бөлімінің "Әсел"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47)Түркістан облысының білім басқармасының Шардара ауданының адами әлеуетті дамыту бөлімінің "Жауқазын"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48)Түркістан облысының білім басқармасының Шардара ауданының адами әлеуетті дамыту бөлімінің "Оқушылар үйі" мемлекеттік коммуналдық қазыналық кәсіпорны;</w:t>
      </w:r>
    </w:p>
    <w:p>
      <w:pPr>
        <w:spacing w:after="0"/>
        <w:ind w:left="0"/>
        <w:jc w:val="both"/>
      </w:pPr>
      <w:r>
        <w:rPr>
          <w:rFonts w:ascii="Times New Roman"/>
          <w:b w:val="false"/>
          <w:i w:val="false"/>
          <w:color w:val="000000"/>
          <w:sz w:val="28"/>
        </w:rPr>
        <w:t>
      49)Түркістан облысының білім басқармасының Шардара ауданының адами әлеуетті дамыту бөлімінің "Балалар саз мектебі"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