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c2af" w14:textId="b70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26 желтоқсандағы № 32/162-VII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15 мамырдағы № 3/20-VІІІ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Арыс қалалық мәслихатының 2022 жылғы 26 желтоқсандағы № 32/162-VII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10 450 267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3 212 815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509 920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6 687 059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198 549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 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жол қозғалысы қауіпсіздігін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 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