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e6ce" w14:textId="94ce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2022 жылғы 26 желтоқсандағы № 32/162-VII "2023-2025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21 шілдедегі № 6/37-VІІІ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қалалық бюджет туралы" Арыс қалалық мәслихатының 2022 жылғы 26 желтоқсандағы № 32/162-VII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2023-2025 жылдарға арналған қалалық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9 870 783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3 585 815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63 164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332 206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5 889 598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10 069 331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15 094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- 213 642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198 549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6/37-VІІІ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 VІІ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жол қозғалысы қауіпсіздігін қамтамасыз 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099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6/37-VІІІ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 VІІ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