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1f1b" w14:textId="eb6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20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13 қарашадағы № 57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"2023-2025 жылдарға арналған қалалық бюджет туралы" 2022 жылғы 20 желтоқсандағы № 202 (Нормативтік құқықтық актілерді мемлекеттік тіркеу тізілімінде № 175841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2023-2025 жылдарға арналған қалалық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18 934 482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2 673 469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15 882 667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19 204 588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1 522 939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2 067 760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544 821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-1 793 045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1 793 045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270 106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