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352" w14:textId="9b7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2022 жылғы 23 желтоқсандағы № 24/232-VІІ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12 мамырдағы № 2/7-VIII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Түркістан қалалық мәслихатының 2022 жылғы 23 желтоқсандағы № 24/232-VІІ (Нормативтік құқықтық актілерді мемлекеттік тіркеу тізілімінде № 176223 нөмірімен тіркелген, 2022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101 649 325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16 717 855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610 378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25 331 003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58 990 089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79 045 346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287 157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287 157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22 316 822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- 22 316 822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22 424 621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107 799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46,9 пайыз, облыстық бюджетке 53,1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50,0 пайыз, облыстық бюджетке 50,0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әкімдігінің 2023 жылға арналған резерві 350 000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