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8897" w14:textId="71c8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11 тамыздағы № 5/26-VIII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 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5/26-VIІІ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есептік нормалары,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5/26-VIІІ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227,80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