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54b3" w14:textId="1be5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2022 жылғы 23 желтоқсандағы № 26/149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2023 жылғы 13 қарашадағы № 8/37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2023-2025 жылдарға арналған аудан бюджеті 1, 2 және 3 қосымшаларына сәйкес, оның ішінде 2023 жылғы мынадай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10 633 922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1 648 263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8 979 041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10 771 299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351 599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114 151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- 488 976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488 976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114 152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137 378,0 мың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Ауылдықжерлердетұратынденсаулықсақтау, білімберу, әлеуметтікқамтамасызету, мәдениет, спортжәневетеринармамандарынаотынсатыпалуғаҚазақстанРеспубликасыныңзаңнамасынасәйкесәлеуметтіккөмеккөрсету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2023-2025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