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3a64" w14:textId="d503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тұлғаның атауын өзгерту және Ережесін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2023 жылғы 23 тамыздағы № 212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1. "Түлкібас ауданы әкімдігінің жұмыспен қамту және әлеуметтік бағдарламалар бөлімі" коммуналдық мемлекеттік мекемесінің атауы "Түлкібас ауданы әкімдігінің жұмыспен қамту және әлеуметтік бағдарламалар бөлімі"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"Түлкібас ауданы әкімдігінің жұмыспен қамту және әлеуметтік бағдарламалар бөлімі" мемлекеттік мекемесінің Ережесі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Түлкібас ауданы әкімдігінің 2018 жылғы 10 шілдедегі "Түлкібас ауданы әкімдігінің жұмыспен қамту және әлеуметтік бағдарламалар бөлімі" коммуналдық мемлекеттік мекемесінің Ережесін бекіту туралы" №529 қаулысы жойылсын.</w:t>
      </w:r>
    </w:p>
    <w:bookmarkEnd w:id="3"/>
    <w:bookmarkStart w:name="z5" w:id="4"/>
    <w:p>
      <w:pPr>
        <w:spacing w:after="0"/>
        <w:ind w:left="0"/>
        <w:jc w:val="both"/>
      </w:pPr>
      <w:r>
        <w:rPr>
          <w:rFonts w:ascii="Times New Roman"/>
          <w:b w:val="false"/>
          <w:i w:val="false"/>
          <w:color w:val="000000"/>
          <w:sz w:val="28"/>
        </w:rPr>
        <w:t>
      4. "Түлкібас ауданы әкімінің аппараты" КММ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Түлкібас ауданы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аудан әкімінің әлеуметтік сала бойынша орынбасарына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Н.Изтилеуов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2023 жылғы 23 тамыздағы</w:t>
            </w:r>
            <w:r>
              <w:br/>
            </w:r>
            <w:r>
              <w:rPr>
                <w:rFonts w:ascii="Times New Roman"/>
                <w:b w:val="false"/>
                <w:i w:val="false"/>
                <w:color w:val="000000"/>
                <w:sz w:val="20"/>
              </w:rPr>
              <w:t>№ 212 қаулысымен бекітілген</w:t>
            </w:r>
          </w:p>
        </w:tc>
      </w:tr>
    </w:tbl>
    <w:bookmarkStart w:name="z9" w:id="7"/>
    <w:p>
      <w:pPr>
        <w:spacing w:after="0"/>
        <w:ind w:left="0"/>
        <w:jc w:val="left"/>
      </w:pPr>
      <w:r>
        <w:rPr>
          <w:rFonts w:ascii="Times New Roman"/>
          <w:b/>
          <w:i w:val="false"/>
          <w:color w:val="000000"/>
        </w:rPr>
        <w:t xml:space="preserve"> "Түлкібас ауданы әкімдігінің жұмыспен қамту және әлеуметтік бағдарламалар бөлімі" мемлекеттік мекемесі туралы Ереже</w:t>
      </w:r>
    </w:p>
    <w:bookmarkEnd w:id="7"/>
    <w:bookmarkStart w:name="z10" w:id="8"/>
    <w:p>
      <w:pPr>
        <w:spacing w:after="0"/>
        <w:ind w:left="0"/>
        <w:jc w:val="both"/>
      </w:pPr>
      <w:r>
        <w:rPr>
          <w:rFonts w:ascii="Times New Roman"/>
          <w:b w:val="false"/>
          <w:i w:val="false"/>
          <w:color w:val="000000"/>
          <w:sz w:val="28"/>
        </w:rPr>
        <w:t>
      1. Жалпы ережелер</w:t>
      </w:r>
    </w:p>
    <w:bookmarkEnd w:id="8"/>
    <w:bookmarkStart w:name="z11" w:id="9"/>
    <w:p>
      <w:pPr>
        <w:spacing w:after="0"/>
        <w:ind w:left="0"/>
        <w:jc w:val="both"/>
      </w:pPr>
      <w:r>
        <w:rPr>
          <w:rFonts w:ascii="Times New Roman"/>
          <w:b w:val="false"/>
          <w:i w:val="false"/>
          <w:color w:val="000000"/>
          <w:sz w:val="28"/>
        </w:rPr>
        <w:t>
      1. "Түлкібас ауданы әкімдігінің жұмыспен қамту және әлеуметтік бағдарламалар бөлімі" мемлекеттік мекемесі (бұдан әрі – "Түлкібас ауданы әкімдігінің жұмыспен қамту және әлеуметтік бағдарламалар бөлімі" ММ) жұмыспен қамту, әлеуметтік бағдарламалар,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9"/>
    <w:bookmarkStart w:name="z12" w:id="10"/>
    <w:p>
      <w:pPr>
        <w:spacing w:after="0"/>
        <w:ind w:left="0"/>
        <w:jc w:val="both"/>
      </w:pPr>
      <w:r>
        <w:rPr>
          <w:rFonts w:ascii="Times New Roman"/>
          <w:b w:val="false"/>
          <w:i w:val="false"/>
          <w:color w:val="000000"/>
          <w:sz w:val="28"/>
        </w:rPr>
        <w:t>
      2. "Түлкібас ауданы әкімдігінің жұмыспен қамту және әлеуметтік бағдарламалар бөлімі" ММ мынандай ведомствасы бар:</w:t>
      </w:r>
    </w:p>
    <w:bookmarkEnd w:id="10"/>
    <w:p>
      <w:pPr>
        <w:spacing w:after="0"/>
        <w:ind w:left="0"/>
        <w:jc w:val="both"/>
      </w:pPr>
      <w:r>
        <w:rPr>
          <w:rFonts w:ascii="Times New Roman"/>
          <w:b w:val="false"/>
          <w:i w:val="false"/>
          <w:color w:val="000000"/>
          <w:sz w:val="28"/>
        </w:rPr>
        <w:t>
      Түлкібас ауданы әкімдігі жұмыспен қамту және әлеуметтік бағдарламалар бөлімінің "Халыққа әлеуметтік қызмет көрсететін аудандық аумақтық орталығы" коммуналдық мемлекеттік мекемесі.</w:t>
      </w:r>
    </w:p>
    <w:bookmarkStart w:name="z13" w:id="11"/>
    <w:p>
      <w:pPr>
        <w:spacing w:after="0"/>
        <w:ind w:left="0"/>
        <w:jc w:val="both"/>
      </w:pPr>
      <w:r>
        <w:rPr>
          <w:rFonts w:ascii="Times New Roman"/>
          <w:b w:val="false"/>
          <w:i w:val="false"/>
          <w:color w:val="000000"/>
          <w:sz w:val="28"/>
        </w:rPr>
        <w:t xml:space="preserve">
      3. "Түлкібас ауданы әкімдігінің жұмыспен қамту және әлеуметтік бағдарламалар бөлімі" 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4" w:id="12"/>
    <w:p>
      <w:pPr>
        <w:spacing w:after="0"/>
        <w:ind w:left="0"/>
        <w:jc w:val="both"/>
      </w:pPr>
      <w:r>
        <w:rPr>
          <w:rFonts w:ascii="Times New Roman"/>
          <w:b w:val="false"/>
          <w:i w:val="false"/>
          <w:color w:val="000000"/>
          <w:sz w:val="28"/>
        </w:rPr>
        <w:t>
      4. "Түлкібас ауданы әкімдігінің жұмыспен қамту және әлеуметтік бағдарламалар бөлімі"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15" w:id="13"/>
    <w:p>
      <w:pPr>
        <w:spacing w:after="0"/>
        <w:ind w:left="0"/>
        <w:jc w:val="both"/>
      </w:pPr>
      <w:r>
        <w:rPr>
          <w:rFonts w:ascii="Times New Roman"/>
          <w:b w:val="false"/>
          <w:i w:val="false"/>
          <w:color w:val="000000"/>
          <w:sz w:val="28"/>
        </w:rPr>
        <w:t>
      5. "Түлкібас ауданы әкімдігінің жұмыспен қамту және әлеуметтік бағдарламалар бөлімі" ММ азаматтық–құқықтық қатынастарды өз атынан жасайды.</w:t>
      </w:r>
    </w:p>
    <w:bookmarkEnd w:id="13"/>
    <w:bookmarkStart w:name="z16" w:id="14"/>
    <w:p>
      <w:pPr>
        <w:spacing w:after="0"/>
        <w:ind w:left="0"/>
        <w:jc w:val="both"/>
      </w:pPr>
      <w:r>
        <w:rPr>
          <w:rFonts w:ascii="Times New Roman"/>
          <w:b w:val="false"/>
          <w:i w:val="false"/>
          <w:color w:val="000000"/>
          <w:sz w:val="28"/>
        </w:rPr>
        <w:t>
      6. "Түлкібас ауданы әкімдігінің жұмыспен қамту және әлеуметтік бағдарламалар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17" w:id="15"/>
    <w:p>
      <w:pPr>
        <w:spacing w:after="0"/>
        <w:ind w:left="0"/>
        <w:jc w:val="both"/>
      </w:pPr>
      <w:r>
        <w:rPr>
          <w:rFonts w:ascii="Times New Roman"/>
          <w:b w:val="false"/>
          <w:i w:val="false"/>
          <w:color w:val="000000"/>
          <w:sz w:val="28"/>
        </w:rPr>
        <w:t>
      7. "Түлкібас ауданы әкімдігінің жұмыспен қамту және әлеуметтік бағдарламалар бөлімі" ММ өз құзыретінің мәселелері бойынша заңнамада белгіленген тәртіппен "Түлкібас ауданы әкімдігінің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p>
    <w:bookmarkEnd w:id="15"/>
    <w:bookmarkStart w:name="z18" w:id="16"/>
    <w:p>
      <w:pPr>
        <w:spacing w:after="0"/>
        <w:ind w:left="0"/>
        <w:jc w:val="both"/>
      </w:pPr>
      <w:r>
        <w:rPr>
          <w:rFonts w:ascii="Times New Roman"/>
          <w:b w:val="false"/>
          <w:i w:val="false"/>
          <w:color w:val="000000"/>
          <w:sz w:val="28"/>
        </w:rPr>
        <w:t>
      8. "Түлкібас ауданы әкімдігінің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bookmarkEnd w:id="16"/>
    <w:bookmarkStart w:name="z19" w:id="17"/>
    <w:p>
      <w:pPr>
        <w:spacing w:after="0"/>
        <w:ind w:left="0"/>
        <w:jc w:val="both"/>
      </w:pPr>
      <w:r>
        <w:rPr>
          <w:rFonts w:ascii="Times New Roman"/>
          <w:b w:val="false"/>
          <w:i w:val="false"/>
          <w:color w:val="000000"/>
          <w:sz w:val="28"/>
        </w:rPr>
        <w:t>
      9. Заңды тұлғаның орналасқан жері: Түркістан облысы, Түлкібас ауданы, Майлыкент ауылдық округі, Т.Рысқұлов ауылы, Д.Қонаев көшесі №24А үй, индексі 161300.</w:t>
      </w:r>
    </w:p>
    <w:bookmarkEnd w:id="17"/>
    <w:bookmarkStart w:name="z20"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"Түлкібас ауданы әкімдігінің жұмыспен қамту және әлеуметтік бағдарламалар бөлімі" ММ-нің құрылтай құжаты болып табылады.</w:t>
      </w:r>
    </w:p>
    <w:bookmarkEnd w:id="18"/>
    <w:bookmarkStart w:name="z21" w:id="19"/>
    <w:p>
      <w:pPr>
        <w:spacing w:after="0"/>
        <w:ind w:left="0"/>
        <w:jc w:val="both"/>
      </w:pPr>
      <w:r>
        <w:rPr>
          <w:rFonts w:ascii="Times New Roman"/>
          <w:b w:val="false"/>
          <w:i w:val="false"/>
          <w:color w:val="000000"/>
          <w:sz w:val="28"/>
        </w:rPr>
        <w:t>
      11. "Түлкібас ауданы әкімдігінің жұмыспен қамту және әлеуметтік бағдарламалар бөлімі" ММ қызметін қаржыландыру Қазақстан Республикасының заңнамасына сәйкес республикалық және жергілікті бюджеттерден жүзеге асырылады.</w:t>
      </w:r>
    </w:p>
    <w:bookmarkEnd w:id="19"/>
    <w:bookmarkStart w:name="z22" w:id="20"/>
    <w:p>
      <w:pPr>
        <w:spacing w:after="0"/>
        <w:ind w:left="0"/>
        <w:jc w:val="both"/>
      </w:pPr>
      <w:r>
        <w:rPr>
          <w:rFonts w:ascii="Times New Roman"/>
          <w:b w:val="false"/>
          <w:i w:val="false"/>
          <w:color w:val="000000"/>
          <w:sz w:val="28"/>
        </w:rPr>
        <w:t>
      12. "Түлкібас ауданы әкімдігінің жұмыспен қамту және әлеуметтік бағдарламалар бөлімі" ММ кәсіпкерлік субъектілерімен "Түлкібас ауданы әкімдігінің жұмыспен қамту және әлеуметтік бағдарламалар бөлімі" ММ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"Түлкібас ауданы әкімдігінің жұмыспен қамту және әлеуметтік бағдарламалар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Мемлекетік органның мақсаттары мен өкілеттіліктері</w:t>
      </w:r>
    </w:p>
    <w:bookmarkEnd w:id="21"/>
    <w:bookmarkStart w:name="z24" w:id="22"/>
    <w:p>
      <w:pPr>
        <w:spacing w:after="0"/>
        <w:ind w:left="0"/>
        <w:jc w:val="both"/>
      </w:pPr>
      <w:r>
        <w:rPr>
          <w:rFonts w:ascii="Times New Roman"/>
          <w:b w:val="false"/>
          <w:i w:val="false"/>
          <w:color w:val="000000"/>
          <w:sz w:val="28"/>
        </w:rPr>
        <w:t>
      13. Мақсаттары:</w:t>
      </w:r>
    </w:p>
    <w:bookmarkEnd w:id="22"/>
    <w:p>
      <w:pPr>
        <w:spacing w:after="0"/>
        <w:ind w:left="0"/>
        <w:jc w:val="both"/>
      </w:pPr>
      <w:r>
        <w:rPr>
          <w:rFonts w:ascii="Times New Roman"/>
          <w:b w:val="false"/>
          <w:i w:val="false"/>
          <w:color w:val="000000"/>
          <w:sz w:val="28"/>
        </w:rPr>
        <w:t>
      - халықты жұмыспен қамту, әлеуметтік қорғау, арнаулы әлеуметтік қызметтер көрсету және еңбекші көшіп келушілерге рұқсаттар беру, ұзарту және кері қайтарып алу салаларында мемлекеттік саясатты іске асыру;</w:t>
      </w:r>
    </w:p>
    <w:bookmarkStart w:name="z25" w:id="23"/>
    <w:p>
      <w:pPr>
        <w:spacing w:after="0"/>
        <w:ind w:left="0"/>
        <w:jc w:val="both"/>
      </w:pPr>
      <w:r>
        <w:rPr>
          <w:rFonts w:ascii="Times New Roman"/>
          <w:b w:val="false"/>
          <w:i w:val="false"/>
          <w:color w:val="000000"/>
          <w:sz w:val="28"/>
        </w:rPr>
        <w:t>
      14. Өкілеттіктері:</w:t>
      </w:r>
    </w:p>
    <w:bookmarkEnd w:id="23"/>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өз құзыреті шегінде лауазымды тұлғалардан, мемлекеттік органдардан және өзге де ұйымдардан қажетті ақпараттарды, құжаттарды және басқа да материалдарды сұратып алуға;</w:t>
      </w:r>
    </w:p>
    <w:p>
      <w:pPr>
        <w:spacing w:after="0"/>
        <w:ind w:left="0"/>
        <w:jc w:val="both"/>
      </w:pPr>
      <w:r>
        <w:rPr>
          <w:rFonts w:ascii="Times New Roman"/>
          <w:b w:val="false"/>
          <w:i w:val="false"/>
          <w:color w:val="000000"/>
          <w:sz w:val="28"/>
        </w:rPr>
        <w:t>
      - "Түлкібас ауданы әкімдігінің жұмыспен қамту және әлеуметтік бағдарламалар бөлімі" ММ-нің қарамағындағы мекемелердің қызметін ұйымдастыруға;</w:t>
      </w:r>
    </w:p>
    <w:p>
      <w:pPr>
        <w:spacing w:after="0"/>
        <w:ind w:left="0"/>
        <w:jc w:val="both"/>
      </w:pPr>
      <w:r>
        <w:rPr>
          <w:rFonts w:ascii="Times New Roman"/>
          <w:b w:val="false"/>
          <w:i w:val="false"/>
          <w:color w:val="000000"/>
          <w:sz w:val="28"/>
        </w:rPr>
        <w:t>
      - Қазақстан Республикасының заңнамасына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сақтауға;</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аудан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15. Функциялары:</w:t>
      </w:r>
    </w:p>
    <w:bookmarkEnd w:id="24"/>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2)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xml:space="preserve">
      3)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көмек көрсету жөніндегі ұйымдарының қызметін ұйымдастырады;</w:t>
      </w:r>
    </w:p>
    <w:p>
      <w:pPr>
        <w:spacing w:after="0"/>
        <w:ind w:left="0"/>
        <w:jc w:val="both"/>
      </w:pPr>
      <w:r>
        <w:rPr>
          <w:rFonts w:ascii="Times New Roman"/>
          <w:b w:val="false"/>
          <w:i w:val="false"/>
          <w:color w:val="000000"/>
          <w:sz w:val="28"/>
        </w:rPr>
        <w:t>
      4)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5)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6)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9) жан басына шаққандағы орташа табысы кедейлік шегінен аспайтын азаматтарға атаулы әлеуметтік көмек көрсетеді;</w:t>
      </w:r>
    </w:p>
    <w:p>
      <w:pPr>
        <w:spacing w:after="0"/>
        <w:ind w:left="0"/>
        <w:jc w:val="both"/>
      </w:pPr>
      <w:r>
        <w:rPr>
          <w:rFonts w:ascii="Times New Roman"/>
          <w:b w:val="false"/>
          <w:i w:val="false"/>
          <w:color w:val="000000"/>
          <w:sz w:val="28"/>
        </w:rPr>
        <w:t>
      10)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11)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12)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13)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14)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15)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16)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17)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18)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19)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20)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21)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22)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23)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24)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25) бюджет қаражаты есебінен тұрғын үй көмегін көрсетеді;</w:t>
      </w:r>
    </w:p>
    <w:p>
      <w:pPr>
        <w:spacing w:after="0"/>
        <w:ind w:left="0"/>
        <w:jc w:val="both"/>
      </w:pPr>
      <w:r>
        <w:rPr>
          <w:rFonts w:ascii="Times New Roman"/>
          <w:b w:val="false"/>
          <w:i w:val="false"/>
          <w:color w:val="000000"/>
          <w:sz w:val="28"/>
        </w:rPr>
        <w:t>
      26)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27) "Белсенді өмір сүру" бөлімшесінің жұмысын ұйымдастырады;</w:t>
      </w:r>
    </w:p>
    <w:p>
      <w:pPr>
        <w:spacing w:after="0"/>
        <w:ind w:left="0"/>
        <w:jc w:val="both"/>
      </w:pPr>
      <w:r>
        <w:rPr>
          <w:rFonts w:ascii="Times New Roman"/>
          <w:b w:val="false"/>
          <w:i w:val="false"/>
          <w:color w:val="000000"/>
          <w:sz w:val="28"/>
        </w:rPr>
        <w:t>
      28) еңбекші көшіп келушілерге рұқсаттар беру, ұзарту және кері қайтарып алу функцияларын жүзеге асырады.</w:t>
      </w:r>
    </w:p>
    <w:bookmarkStart w:name="z27" w:id="2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16. "Түлкібас ауданы әкімдігінің жұмыспен қамту және әлеуметтік бағдарламалар бөлімі" ММ басқаруды бірінші басшы жүзеге асырады, ол "Түлкібас ауданы әкімдігінің жұмыспен қамту және әлеуметтік бағдарламалар бөлімі" ММ-не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17. "Түлкібас ауданы әкімдігінің жұмыспен қамту және әлеуметтік бағдарламалар бөлімі" ММ бірінші басшысы Қазақстан Республикасының заңнамасына сәйкес лауазымға тағайындайды және лауазымнан босатылады.</w:t>
      </w:r>
    </w:p>
    <w:bookmarkEnd w:id="27"/>
    <w:bookmarkStart w:name="z30" w:id="28"/>
    <w:p>
      <w:pPr>
        <w:spacing w:after="0"/>
        <w:ind w:left="0"/>
        <w:jc w:val="both"/>
      </w:pPr>
      <w:r>
        <w:rPr>
          <w:rFonts w:ascii="Times New Roman"/>
          <w:b w:val="false"/>
          <w:i w:val="false"/>
          <w:color w:val="000000"/>
          <w:sz w:val="28"/>
        </w:rPr>
        <w:t>
      18. "Түлкібас ауданы әкімдігінің жұмыспен қамту және әлеуметтік бағдарламалар бөлімі" ММ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8"/>
    <w:bookmarkStart w:name="z31" w:id="29"/>
    <w:p>
      <w:pPr>
        <w:spacing w:after="0"/>
        <w:ind w:left="0"/>
        <w:jc w:val="both"/>
      </w:pPr>
      <w:r>
        <w:rPr>
          <w:rFonts w:ascii="Times New Roman"/>
          <w:b w:val="false"/>
          <w:i w:val="false"/>
          <w:color w:val="000000"/>
          <w:sz w:val="28"/>
        </w:rPr>
        <w:t>
      19. "Түлкібас ауданы әкімдігінің жұмыспен қамту және әлеуметтік бағдарламалар бөлімі" ММ-нің бірінші басшысының өкілеттіктері:</w:t>
      </w:r>
    </w:p>
    <w:bookmarkEnd w:id="29"/>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бухгалтерлік бірінші қол қою құқығы бар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қолданыстағы заңнамасының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"Түлкібас ауданы әкімдігінің жұмыспен қамту және әлеуметтік бағдарламалар бөлімі" ММ-нің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21. "Түлкібас ауданы әкімдігінің жұмыспен қамту және әлеуметтік бағдарламалар бөлімі" ММ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"Түлкібас ауданы әкімдігінің жұмыспен қамту және әлеуметтік бағдарламалар бөлімі" 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22. "Түлкібас ауданы әкімдігінің жұмыспен қамту және әлеуметтік бағдарламалар бөлімі" ММ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23. Егер заңнамада өзгеше көзделмесе, "Түлкібас ауданы әкімдігінің жұмыспен қамту және әлеуметтік бағдарламалар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24. "Түлкібас ауданы әкімдігінің жұмыспен қамту және әлеуметтік бағдарламалар бөлімі" ММ-н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"Түлкібас ауданы әкімдігінің жұмыспен қамту және әлеуметтік бағдарламалар бөлімі" ММ және оның ведомстволарының қарамағындағы ұйымдардың тізбесі:</w:t>
      </w:r>
    </w:p>
    <w:p>
      <w:pPr>
        <w:spacing w:after="0"/>
        <w:ind w:left="0"/>
        <w:jc w:val="both"/>
      </w:pPr>
      <w:r>
        <w:rPr>
          <w:rFonts w:ascii="Times New Roman"/>
          <w:b w:val="false"/>
          <w:i w:val="false"/>
          <w:color w:val="000000"/>
          <w:sz w:val="28"/>
        </w:rPr>
        <w:t>
      Түлкібас ауданы әкімдігі жұмыспен қамту және әлеуметтік бағдарламалар бөлімінің "Халыққа әлеуметтік қызмет көрсететін аудандық аумақтық орталығы" коммуналдық мемлекеттік мекемесі.</w:t>
      </w:r>
    </w:p>
    <w:bookmarkStart w:name="z39" w:id="37"/>
    <w:p>
      <w:pPr>
        <w:spacing w:after="0"/>
        <w:ind w:left="0"/>
        <w:jc w:val="left"/>
      </w:pPr>
      <w:r>
        <w:rPr>
          <w:rFonts w:ascii="Times New Roman"/>
          <w:b/>
          <w:i w:val="false"/>
          <w:color w:val="000000"/>
        </w:rPr>
        <w:t xml:space="preserve"> 6. Жұмыс режимі</w:t>
      </w:r>
    </w:p>
    <w:bookmarkEnd w:id="37"/>
    <w:bookmarkStart w:name="z40" w:id="38"/>
    <w:p>
      <w:pPr>
        <w:spacing w:after="0"/>
        <w:ind w:left="0"/>
        <w:jc w:val="both"/>
      </w:pPr>
      <w:r>
        <w:rPr>
          <w:rFonts w:ascii="Times New Roman"/>
          <w:b w:val="false"/>
          <w:i w:val="false"/>
          <w:color w:val="000000"/>
          <w:sz w:val="28"/>
        </w:rPr>
        <w:t>
      25. Бөлімнің жұмыс тәртібі ішкі еңбек тәртібінің қағидаларымен және Қазақстан Республикасының Еңбек Кодексіндегі еңбек заңнамаларының нормаларына сәйкес белгіленеді.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