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08ef" w14:textId="2ab0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Машат ауылдық округ әкімінің 2023 жылғы 30 мамырдағы № 9 шешімі. Күші жойылды - Түркістан облысы Түлкібас ауданы әкімдігінің Машат ауылдық округ әкімінің 2024 жылғы 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Машат ауылдық округ әкімінің 03.01.2024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Машат ауылдық округ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(7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құзырыма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Машат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әкімінің орынбасары лауазымына қойылатын біліктілік талаптары Е-G-1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әкімінің кеңесшісі лауазымына қойылатын біліктілік талаптары Е-G-2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 және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 және қаржы , есеп және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