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b356" w14:textId="6e4b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2022 жылғы 23 желтоқсандағы № 24-149-VІІ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22 желтоқсандағы № 15-66-VIII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"2023-2025 жылдарға арналған аудандық бюджет туралы" 2022 жылғы 23 желтоқсандағы № 24-149-VІІ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Шардара ауданының 2023-2025 жылдарға арналған аудан бюджеті 1, 2 және 3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10 227 219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3 326 148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6 804 081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10 468 720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242 049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20 700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241 501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15-66-VІІІ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24-149-VІІ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15-66-VІІІ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24-149-VІІ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жергілікті бюджеттерден берілетін ағымдағы нысаналы трансферттердің қала, ауылдық округтер бюджеттерінің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