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3aef" w14:textId="e8d3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2023 жылғы 22 желтоқсандағы № 15-67-VIII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ауданының 2024-2026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кiрiстер – 8 291 757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3 611 415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58 520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413 698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4 208 124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9 836 843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-21 533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-1 523 553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1 523 553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1 473 045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72 041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Шардара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29-152-VIII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ауыл шаруашылығы мақсатындағы жер учаскелерін сатудан түсетін Қазақстан Республикасының Ұлттық қорына түсімдер көлемі – 0;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жылдарға аудандық бюджеттен аудандық маңызы бар қаланың, ауылдық округтердің бюджеттеріне берілетін бюджеттік субвенциялар сомасы 303 564 мың теңге болып қарастырылсын,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Қ.Тұрысбеков ауылдық округіне 30 181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Қоссейіт ауылдық округіне 21 873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Көксу ауылдық округіне 32 274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 ата ауылдық округіне 24 674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 батыр ауылдық округіне 29 047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Қызылқұм ауылдық округіне 22 295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Ақшеңгелді ауылдық округіне 22 175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Сүткент ауылдық округіне 21 320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25 184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Жаушықұм ауылдық округіне 22 068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қаласына 52 473 мың теңге;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бюджетінен облыстық бюджетке бюджеттік алып қоюдың көлемі көзделмеген.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2024 жылға арналған резервi – 73 472 мың теңге көлемінде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жергілікті бюджеттерден берілетін ағымдағы нысаналы трансферттердің қала, ауылдық округтер бюджеттерінің арасында бөліну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жылға арналған жергілікті бюджеттің атқарылуы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енгізілсін.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15-67-VIII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Шардара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29-152-VIII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15-67-VIII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15-67-VIII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15-67-VIII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Шардара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29-152-VIII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15-67-VIII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жергілікті бюджеттің атқарылу барысында қысқартылуға жатпайтын жергілікті бюджеттің бағдарламалар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