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6767" w14:textId="16a6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2022 жылғы 27 желтоқсандағы № 28-176-VIІ "2023-2025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2023 жылғы 22 мамырдағы № 3-21-VІIІ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Жетісай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аудандық бюджет туралы" Жетісай аудандық мәслихатының 2022 жылғы 27 желтоқсандағы № 28-176-VIІ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Жетісай ауданының 2023-2025 жылдарға арналған аудандық бюджеті тиісінше 1, 2 және 3 қосымшаларға сәйкес, соның ішінде 2023 жылға мынадай көлемде бекітілсін:</w:t>
      </w:r>
    </w:p>
    <w:p>
      <w:pPr>
        <w:spacing w:after="0"/>
        <w:ind w:left="0"/>
        <w:jc w:val="both"/>
      </w:pPr>
      <w:r>
        <w:rPr>
          <w:rFonts w:ascii="Times New Roman"/>
          <w:b w:val="false"/>
          <w:i w:val="false"/>
          <w:color w:val="000000"/>
          <w:sz w:val="28"/>
        </w:rPr>
        <w:t xml:space="preserve">
      1) кірістер – 23 684 035 мың теңге: </w:t>
      </w:r>
    </w:p>
    <w:p>
      <w:pPr>
        <w:spacing w:after="0"/>
        <w:ind w:left="0"/>
        <w:jc w:val="both"/>
      </w:pPr>
      <w:r>
        <w:rPr>
          <w:rFonts w:ascii="Times New Roman"/>
          <w:b w:val="false"/>
          <w:i w:val="false"/>
          <w:color w:val="000000"/>
          <w:sz w:val="28"/>
        </w:rPr>
        <w:t>
      салықтық түсімдер – 3 859 776 мың теңге;</w:t>
      </w:r>
    </w:p>
    <w:p>
      <w:pPr>
        <w:spacing w:after="0"/>
        <w:ind w:left="0"/>
        <w:jc w:val="both"/>
      </w:pPr>
      <w:r>
        <w:rPr>
          <w:rFonts w:ascii="Times New Roman"/>
          <w:b w:val="false"/>
          <w:i w:val="false"/>
          <w:color w:val="000000"/>
          <w:sz w:val="28"/>
        </w:rPr>
        <w:t>
      салықтық емес түсімдер – 8 480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0; </w:t>
      </w:r>
    </w:p>
    <w:p>
      <w:pPr>
        <w:spacing w:after="0"/>
        <w:ind w:left="0"/>
        <w:jc w:val="both"/>
      </w:pPr>
      <w:r>
        <w:rPr>
          <w:rFonts w:ascii="Times New Roman"/>
          <w:b w:val="false"/>
          <w:i w:val="false"/>
          <w:color w:val="000000"/>
          <w:sz w:val="28"/>
        </w:rPr>
        <w:t>
      трансферттер түсімі – 19 815 779 мың теңге;</w:t>
      </w:r>
    </w:p>
    <w:p>
      <w:pPr>
        <w:spacing w:after="0"/>
        <w:ind w:left="0"/>
        <w:jc w:val="both"/>
      </w:pPr>
      <w:r>
        <w:rPr>
          <w:rFonts w:ascii="Times New Roman"/>
          <w:b w:val="false"/>
          <w:i w:val="false"/>
          <w:color w:val="000000"/>
          <w:sz w:val="28"/>
        </w:rPr>
        <w:t>
      2) шығындар – 23 807 058 мың теңге;</w:t>
      </w:r>
    </w:p>
    <w:p>
      <w:pPr>
        <w:spacing w:after="0"/>
        <w:ind w:left="0"/>
        <w:jc w:val="both"/>
      </w:pPr>
      <w:r>
        <w:rPr>
          <w:rFonts w:ascii="Times New Roman"/>
          <w:b w:val="false"/>
          <w:i w:val="false"/>
          <w:color w:val="000000"/>
          <w:sz w:val="28"/>
        </w:rPr>
        <w:t>
      3) таза бюджеттік кредиттеу – 261 253 мың теңге:</w:t>
      </w:r>
    </w:p>
    <w:p>
      <w:pPr>
        <w:spacing w:after="0"/>
        <w:ind w:left="0"/>
        <w:jc w:val="both"/>
      </w:pPr>
      <w:r>
        <w:rPr>
          <w:rFonts w:ascii="Times New Roman"/>
          <w:b w:val="false"/>
          <w:i w:val="false"/>
          <w:color w:val="000000"/>
          <w:sz w:val="28"/>
        </w:rPr>
        <w:t>
      бюджеттік кредиттер – 450 225 мың теңге;</w:t>
      </w:r>
    </w:p>
    <w:p>
      <w:pPr>
        <w:spacing w:after="0"/>
        <w:ind w:left="0"/>
        <w:jc w:val="both"/>
      </w:pPr>
      <w:r>
        <w:rPr>
          <w:rFonts w:ascii="Times New Roman"/>
          <w:b w:val="false"/>
          <w:i w:val="false"/>
          <w:color w:val="000000"/>
          <w:sz w:val="28"/>
        </w:rPr>
        <w:t>
      бюджеттік кредиттерді өтеу – 188 972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- 384 276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384 276 мың теңге:</w:t>
      </w:r>
    </w:p>
    <w:p>
      <w:pPr>
        <w:spacing w:after="0"/>
        <w:ind w:left="0"/>
        <w:jc w:val="both"/>
      </w:pPr>
      <w:r>
        <w:rPr>
          <w:rFonts w:ascii="Times New Roman"/>
          <w:b w:val="false"/>
          <w:i w:val="false"/>
          <w:color w:val="000000"/>
          <w:sz w:val="28"/>
        </w:rPr>
        <w:t>
      қарыздар түсімі – 450 225 мың теңге;</w:t>
      </w:r>
    </w:p>
    <w:p>
      <w:pPr>
        <w:spacing w:after="0"/>
        <w:ind w:left="0"/>
        <w:jc w:val="both"/>
      </w:pPr>
      <w:r>
        <w:rPr>
          <w:rFonts w:ascii="Times New Roman"/>
          <w:b w:val="false"/>
          <w:i w:val="false"/>
          <w:color w:val="000000"/>
          <w:sz w:val="28"/>
        </w:rPr>
        <w:t>
      қарыздарды өтеу – 188 972 мың теңге;</w:t>
      </w:r>
    </w:p>
    <w:p>
      <w:pPr>
        <w:spacing w:after="0"/>
        <w:ind w:left="0"/>
        <w:jc w:val="both"/>
      </w:pPr>
      <w:r>
        <w:rPr>
          <w:rFonts w:ascii="Times New Roman"/>
          <w:b w:val="false"/>
          <w:i w:val="false"/>
          <w:color w:val="000000"/>
          <w:sz w:val="28"/>
        </w:rPr>
        <w:t>
      бюджет қаражатының пайдаланылатын қалдықтары – 123 023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 төрағасының м.у.а.: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2023 жылғы 22 мамырдағы</w:t>
            </w:r>
            <w:r>
              <w:br/>
            </w:r>
            <w:r>
              <w:rPr>
                <w:rFonts w:ascii="Times New Roman"/>
                <w:b w:val="false"/>
                <w:i w:val="false"/>
                <w:color w:val="000000"/>
                <w:sz w:val="20"/>
              </w:rPr>
              <w:t>№ 3-21-VIII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28-176-VII шешіміне 1 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