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a99d" w14:textId="e29a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2022 жылғы 27 желтоқсандағы № 28-176-VІІ "2023-2025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2023 жылғы 6 қарашадағы № 8-56-VIII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Жетісай аудандық мәслихаты ШЕШТІ: </w:t>
      </w:r>
    </w:p>
    <w:bookmarkEnd w:id="0"/>
    <w:bookmarkStart w:name="z2" w:id="1"/>
    <w:p>
      <w:pPr>
        <w:spacing w:after="0"/>
        <w:ind w:left="0"/>
        <w:jc w:val="both"/>
      </w:pPr>
      <w:r>
        <w:rPr>
          <w:rFonts w:ascii="Times New Roman"/>
          <w:b w:val="false"/>
          <w:i w:val="false"/>
          <w:color w:val="000000"/>
          <w:sz w:val="28"/>
        </w:rPr>
        <w:t xml:space="preserve">
      1. "2023-2025 жылдарға арналған аудандық бюджет туралы" Жетісай аудандық мәслихатының 2022 жылғы 27 желтоқсандағы №28-176-VIІ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 Жетісай ауданының 2023-2025 жылдарға арналған аудандық бюджеті тиісінше 1, 2 және 3 қосымшаларға сәйкес, соның ішінде 2023 жылға мынадай көлемде бекітілсін:</w:t>
      </w:r>
    </w:p>
    <w:p>
      <w:pPr>
        <w:spacing w:after="0"/>
        <w:ind w:left="0"/>
        <w:jc w:val="both"/>
      </w:pPr>
      <w:r>
        <w:rPr>
          <w:rFonts w:ascii="Times New Roman"/>
          <w:b w:val="false"/>
          <w:i w:val="false"/>
          <w:color w:val="000000"/>
          <w:sz w:val="28"/>
        </w:rPr>
        <w:t xml:space="preserve">
      1) кірістер – 22 884 040 мың теңге: </w:t>
      </w:r>
    </w:p>
    <w:p>
      <w:pPr>
        <w:spacing w:after="0"/>
        <w:ind w:left="0"/>
        <w:jc w:val="both"/>
      </w:pPr>
      <w:r>
        <w:rPr>
          <w:rFonts w:ascii="Times New Roman"/>
          <w:b w:val="false"/>
          <w:i w:val="false"/>
          <w:color w:val="000000"/>
          <w:sz w:val="28"/>
        </w:rPr>
        <w:t>
      салықтық түсімдер – 3 774 405 мың теңге;</w:t>
      </w:r>
    </w:p>
    <w:p>
      <w:pPr>
        <w:spacing w:after="0"/>
        <w:ind w:left="0"/>
        <w:jc w:val="both"/>
      </w:pPr>
      <w:r>
        <w:rPr>
          <w:rFonts w:ascii="Times New Roman"/>
          <w:b w:val="false"/>
          <w:i w:val="false"/>
          <w:color w:val="000000"/>
          <w:sz w:val="28"/>
        </w:rPr>
        <w:t>
      салықтық емес түсімдер – 19 114 мың теңге;</w:t>
      </w:r>
    </w:p>
    <w:p>
      <w:pPr>
        <w:spacing w:after="0"/>
        <w:ind w:left="0"/>
        <w:jc w:val="both"/>
      </w:pPr>
      <w:r>
        <w:rPr>
          <w:rFonts w:ascii="Times New Roman"/>
          <w:b w:val="false"/>
          <w:i w:val="false"/>
          <w:color w:val="000000"/>
          <w:sz w:val="28"/>
        </w:rPr>
        <w:t>
      негізгі капиталды сатудан түсетін түсімдер – 4 205 мың теңге;</w:t>
      </w:r>
    </w:p>
    <w:p>
      <w:pPr>
        <w:spacing w:after="0"/>
        <w:ind w:left="0"/>
        <w:jc w:val="both"/>
      </w:pPr>
      <w:r>
        <w:rPr>
          <w:rFonts w:ascii="Times New Roman"/>
          <w:b w:val="false"/>
          <w:i w:val="false"/>
          <w:color w:val="000000"/>
          <w:sz w:val="28"/>
        </w:rPr>
        <w:t>
      трансферттер түсімі – 19 086 316 мың теңге;</w:t>
      </w:r>
    </w:p>
    <w:p>
      <w:pPr>
        <w:spacing w:after="0"/>
        <w:ind w:left="0"/>
        <w:jc w:val="both"/>
      </w:pPr>
      <w:r>
        <w:rPr>
          <w:rFonts w:ascii="Times New Roman"/>
          <w:b w:val="false"/>
          <w:i w:val="false"/>
          <w:color w:val="000000"/>
          <w:sz w:val="28"/>
        </w:rPr>
        <w:t>
      2) шығындар – 23 007 063 мың теңге;</w:t>
      </w:r>
    </w:p>
    <w:p>
      <w:pPr>
        <w:spacing w:after="0"/>
        <w:ind w:left="0"/>
        <w:jc w:val="both"/>
      </w:pPr>
      <w:r>
        <w:rPr>
          <w:rFonts w:ascii="Times New Roman"/>
          <w:b w:val="false"/>
          <w:i w:val="false"/>
          <w:color w:val="000000"/>
          <w:sz w:val="28"/>
        </w:rPr>
        <w:t>
      3) таза бюджеттік кредиттеу – 307 828 мың теңге:</w:t>
      </w:r>
    </w:p>
    <w:p>
      <w:pPr>
        <w:spacing w:after="0"/>
        <w:ind w:left="0"/>
        <w:jc w:val="both"/>
      </w:pPr>
      <w:r>
        <w:rPr>
          <w:rFonts w:ascii="Times New Roman"/>
          <w:b w:val="false"/>
          <w:i w:val="false"/>
          <w:color w:val="000000"/>
          <w:sz w:val="28"/>
        </w:rPr>
        <w:t>
      бюджеттік кредиттер – 496 800 мың теңге;</w:t>
      </w:r>
    </w:p>
    <w:p>
      <w:pPr>
        <w:spacing w:after="0"/>
        <w:ind w:left="0"/>
        <w:jc w:val="both"/>
      </w:pPr>
      <w:r>
        <w:rPr>
          <w:rFonts w:ascii="Times New Roman"/>
          <w:b w:val="false"/>
          <w:i w:val="false"/>
          <w:color w:val="000000"/>
          <w:sz w:val="28"/>
        </w:rPr>
        <w:t>
      бюджеттік кредиттерді өтеу – 188 972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- 430 851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430 851 мың теңге:</w:t>
      </w:r>
    </w:p>
    <w:p>
      <w:pPr>
        <w:spacing w:after="0"/>
        <w:ind w:left="0"/>
        <w:jc w:val="both"/>
      </w:pPr>
      <w:r>
        <w:rPr>
          <w:rFonts w:ascii="Times New Roman"/>
          <w:b w:val="false"/>
          <w:i w:val="false"/>
          <w:color w:val="000000"/>
          <w:sz w:val="28"/>
        </w:rPr>
        <w:t>
      қарыздар түсімі – 496 800 мың теңге;</w:t>
      </w:r>
    </w:p>
    <w:p>
      <w:pPr>
        <w:spacing w:after="0"/>
        <w:ind w:left="0"/>
        <w:jc w:val="both"/>
      </w:pPr>
      <w:r>
        <w:rPr>
          <w:rFonts w:ascii="Times New Roman"/>
          <w:b w:val="false"/>
          <w:i w:val="false"/>
          <w:color w:val="000000"/>
          <w:sz w:val="28"/>
        </w:rPr>
        <w:t>
      қарыздарды өтеу – 188 972 мың теңге;</w:t>
      </w:r>
    </w:p>
    <w:p>
      <w:pPr>
        <w:spacing w:after="0"/>
        <w:ind w:left="0"/>
        <w:jc w:val="both"/>
      </w:pPr>
      <w:r>
        <w:rPr>
          <w:rFonts w:ascii="Times New Roman"/>
          <w:b w:val="false"/>
          <w:i w:val="false"/>
          <w:color w:val="000000"/>
          <w:sz w:val="28"/>
        </w:rPr>
        <w:t>
      бюджет қаражатының пайдаланылатын қалдықтары – 123 023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 төрағасының м.у.а.: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2023 жылғы 6 қарашадағы</w:t>
            </w:r>
            <w:r>
              <w:br/>
            </w:r>
            <w:r>
              <w:rPr>
                <w:rFonts w:ascii="Times New Roman"/>
                <w:b w:val="false"/>
                <w:i w:val="false"/>
                <w:color w:val="000000"/>
                <w:sz w:val="20"/>
              </w:rPr>
              <w:t>№ 8-56-VIII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28-176-VII шешіміне 1 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23 007 063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