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cfe3" w14:textId="58bc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қала, кент және ауылдық округтердің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2023 жылғы 29 желтоқсандағы № 12-75-VIII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қаласының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390 230 мың теңге: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366 762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23 381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402 381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12 151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 ауыл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83 018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43 270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Жылы су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94 955 мың теңге: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28 042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66 604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Қазыбек би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70 229 мың теңге: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36 973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75 732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5 503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Қарақай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71 550 мың теңге: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866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54 744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72 623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1 073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Асықата кентінің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18-қосымшаларға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153 996 мың теңге: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114 150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1 049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Абай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76 845 мың теңге: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55 056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6 204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Атамекен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84 993 мың теңге: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67 396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3 307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Ш.Ділдабеков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80 090 мың теңге: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27 643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50 942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3 288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Ж.Ералиев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100 001 мың теңге: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76 209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6 398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Қызылқұм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69 578 мың теңге: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30 778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4 166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Мақталы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66 555 мың теңге: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48 663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8 916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Ынтымақ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75 085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2024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Түркістан облысы Жетісай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16-98-VІIІ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№12-75-VIII 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