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7ffd" w14:textId="0ad7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14 шілдедегі № 4-33-VIII шешімі. Күші жойылды - Түркістан облысы Келес аудандық мәслихатының 2023 жылғы 6 қарашадағы № 6-68-VIII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аудандық мәслихатының 06.11.2023 № 6-68-VIII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 оның алғашқы ресми жарияланған күнiнен кейiн күнтiзбелiк он күн өткен соң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