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2930" w14:textId="0fe2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 әкімдігінің 2022 жылғы 05 желтоқсандағы № 385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2023 жылғы 29 тамыздағы № 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2023 жылға арналған жұмыс орындарына квоталар белгілеу туралы Сауран ауданы әкімдігінің № 385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Е.Жанғазиевке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Ғ.Үсенбаев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