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68104" w14:textId="92681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әкімдігінің 2014 жылғы 28 шілдедегі № 202 "Шығыс Қазақстан облысы аумағында карантин режимін енгізе отырып, карантин аймағын белгілеу туралы" қаулысына өзгерістер енгізу туралы</w:t>
      </w:r>
    </w:p>
    <w:p>
      <w:pPr>
        <w:spacing w:after="0"/>
        <w:ind w:left="0"/>
        <w:jc w:val="both"/>
      </w:pPr>
      <w:r>
        <w:rPr>
          <w:rFonts w:ascii="Times New Roman"/>
          <w:b w:val="false"/>
          <w:i w:val="false"/>
          <w:color w:val="000000"/>
          <w:sz w:val="28"/>
        </w:rPr>
        <w:t>Шығыс Қазақстан облысы әкімдігінің 2023 жылғы 9 қарашадағы № 238 қаулысы</w:t>
      </w:r>
    </w:p>
    <w:p>
      <w:pPr>
        <w:spacing w:after="0"/>
        <w:ind w:left="0"/>
        <w:jc w:val="both"/>
      </w:pPr>
      <w:bookmarkStart w:name="z5" w:id="0"/>
      <w:r>
        <w:rPr>
          <w:rFonts w:ascii="Times New Roman"/>
          <w:b w:val="false"/>
          <w:i w:val="false"/>
          <w:color w:val="000000"/>
          <w:sz w:val="28"/>
        </w:rPr>
        <w:t>
      Шығыс Қазақстан облысының әкімдігі ҚАУЛЫ ЕТЕДІ:</w:t>
      </w:r>
    </w:p>
    <w:bookmarkEnd w:id="0"/>
    <w:bookmarkStart w:name="z6" w:id="1"/>
    <w:p>
      <w:pPr>
        <w:spacing w:after="0"/>
        <w:ind w:left="0"/>
        <w:jc w:val="both"/>
      </w:pPr>
      <w:r>
        <w:rPr>
          <w:rFonts w:ascii="Times New Roman"/>
          <w:b w:val="false"/>
          <w:i w:val="false"/>
          <w:color w:val="000000"/>
          <w:sz w:val="28"/>
        </w:rPr>
        <w:t xml:space="preserve">
      1. Шығыс Қазақстан облысы әкімдігінің 2014 жылғы 28 шілдедегі № 202 "Шығыс Қазақстан облысы аумағында карантин режимін енгізе отырып, карантин аймағын белгілеу туралы" (Нормативтік құқықтық актілерді мемлекеттік тіркеу тізілімінде № 3437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 </w:t>
      </w:r>
    </w:p>
    <w:bookmarkEnd w:id="1"/>
    <w:bookmarkStart w:name="z7"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w:t>
      </w: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xml:space="preserve">
      2. "Шығыс Қазақстан облысы ауыл шаруашылығы басқармасы" мемлекеттік мекемесі Қазақстан Республикасының заңнамасында белгіленген тәртіппен: </w:t>
      </w:r>
    </w:p>
    <w:bookmarkEnd w:id="3"/>
    <w:bookmarkStart w:name="z9" w:id="4"/>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көшірмесінің Қазақстан Республикасының нормативтік құқықтық актілерінің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4"/>
    <w:bookmarkStart w:name="z10" w:id="5"/>
    <w:p>
      <w:pPr>
        <w:spacing w:after="0"/>
        <w:ind w:left="0"/>
        <w:jc w:val="both"/>
      </w:pPr>
      <w:r>
        <w:rPr>
          <w:rFonts w:ascii="Times New Roman"/>
          <w:b w:val="false"/>
          <w:i w:val="false"/>
          <w:color w:val="000000"/>
          <w:sz w:val="28"/>
        </w:rPr>
        <w:t>
      2) осы қаулыны ресми жарияланғаннан кейін Шығыс Қазақстан облысы әкімдігінің интернет-ресурсында орналастырылуын қамтамасыз етсін.</w:t>
      </w:r>
    </w:p>
    <w:bookmarkEnd w:id="5"/>
    <w:bookmarkStart w:name="z11" w:id="6"/>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Н.А. Сактагановқа жүктелсін.</w:t>
      </w:r>
    </w:p>
    <w:bookmarkEnd w:id="6"/>
    <w:bookmarkStart w:name="z12" w:id="7"/>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2023 жылғы </w:t>
            </w:r>
            <w:r>
              <w:br/>
            </w:r>
            <w:r>
              <w:rPr>
                <w:rFonts w:ascii="Times New Roman"/>
                <w:b w:val="false"/>
                <w:i w:val="false"/>
                <w:color w:val="000000"/>
                <w:sz w:val="20"/>
              </w:rPr>
              <w:t xml:space="preserve">"9"қарашадағы № 238 </w:t>
            </w:r>
            <w:r>
              <w:br/>
            </w: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2014 жылғы 28 </w:t>
            </w:r>
            <w:r>
              <w:br/>
            </w:r>
            <w:r>
              <w:rPr>
                <w:rFonts w:ascii="Times New Roman"/>
                <w:b w:val="false"/>
                <w:i w:val="false"/>
                <w:color w:val="000000"/>
                <w:sz w:val="20"/>
              </w:rPr>
              <w:t xml:space="preserve">шілдедегі № 202 қаулысына </w:t>
            </w:r>
            <w:r>
              <w:br/>
            </w:r>
            <w:r>
              <w:rPr>
                <w:rFonts w:ascii="Times New Roman"/>
                <w:b w:val="false"/>
                <w:i w:val="false"/>
                <w:color w:val="000000"/>
                <w:sz w:val="20"/>
              </w:rPr>
              <w:t>1-қосымша</w:t>
            </w:r>
          </w:p>
        </w:tc>
      </w:tr>
    </w:tbl>
    <w:bookmarkStart w:name="z16" w:id="8"/>
    <w:p>
      <w:pPr>
        <w:spacing w:after="0"/>
        <w:ind w:left="0"/>
        <w:jc w:val="left"/>
      </w:pPr>
      <w:r>
        <w:rPr>
          <w:rFonts w:ascii="Times New Roman"/>
          <w:b/>
          <w:i w:val="false"/>
          <w:color w:val="000000"/>
        </w:rPr>
        <w:t xml:space="preserve"> Шығыс Қазақстан облысы аумағында жатаған у кекіремен (қызғылт, Acroptilon repens DC.) зақымданған алқаптар көлемінде карантин режимі енгізілген карантин аймағы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ауылдық округтердің және қалалардың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тиесілігі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Зақымданған алаң, гектар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Вокзальная көшесі жолының бойында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шаруа қожалығы (бұрынғы атауы "Қайсар"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Кеңсай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Кеңсай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"Майлыбай" учаскесі, босалқы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пайдалану бөлімшесі – 33, Зайсан – Калжыр жолының бойында 1-ден 6 километрге дейін, 10 километр, 14 километр, 16-дан 20 километрге дейін, 21-ден 25 километрге дейін, 32-ден 39 километрге дейін, 45-тен 46 километрге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"Толқын-М.С."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"Кызмет"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"Кашар" учаскесі, босалқы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Дайыр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жерлері, Жамбыл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Жаңа-Хайрузовка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9"/>
          <w:p>
            <w:pPr>
              <w:spacing w:after="20"/>
              <w:ind w:left="20"/>
              <w:jc w:val="both"/>
            </w:pPr>
            <w:r>
              <w:rPr>
                <w:rFonts w:ascii="Times New Roman"/>
                <w:b w:val="false"/>
                <w:i w:val="false"/>
                <w:color w:val="000000"/>
                <w:sz w:val="20"/>
              </w:rPr>
              <w:t>
"ОблШығысЖол" жауапкершілігі шектеулі серіктестігі, өндірістік жол бөлімшесі – 7,</w:t>
            </w:r>
          </w:p>
          <w:bookmarkEnd w:id="9"/>
          <w:p>
            <w:pPr>
              <w:spacing w:after="20"/>
              <w:ind w:left="20"/>
              <w:jc w:val="both"/>
            </w:pPr>
            <w:r>
              <w:rPr>
                <w:rFonts w:ascii="Times New Roman"/>
                <w:b w:val="false"/>
                <w:i w:val="false"/>
                <w:color w:val="000000"/>
                <w:sz w:val="20"/>
              </w:rPr>
              <w:t>
Ново-Хайрузовка – Октябрь өткелі жолының бойында, 68 километр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асфальтобетон зауыты, "Лыжная база"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"Қараөзек" учаскесі, босалқы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Сарыөлең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 ағашы" учаскесі, босалқы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пайдалану бөлімшесі – 33, Боран-Қалжыр жолының бойында 56-дан 73 километрге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 "Ақабек"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Балықшы ауылдық округі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"ОблШығысЖол" жауапкершілігі шектеулі серіктестігі, өндірістік-жол-бөлімшесі – 5, Күршім – Ақсуат жолының бойында, 21-ден 28 километрге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Бастаушы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"ДАРХАН"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Мариногор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"ЕҢБЕК-АГРО"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Құлынжон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 Екпін"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ауылының автомобиль жолының бойында, 5-тен 29 километрге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"ОблШығысЖол" жауапкершілігі шектеулі серіктестігі, өндірістік жол бөлімшесі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 2"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"Синельников"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"Иванченко"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"Пролетарка"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 Тохтаров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"Гладышев и К"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қалалық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"Бережной"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"Ярославское"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"Иртыш"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Каменев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Разин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"Леонтьев С.А.", "Егоровское"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 Шемонаиха жолының бойында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"Иртыш"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Усть-Таловка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"Абеков Б.Н."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Выдриха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0"/>
          <w:p>
            <w:pPr>
              <w:spacing w:after="20"/>
              <w:ind w:left="20"/>
              <w:jc w:val="both"/>
            </w:pPr>
            <w:r>
              <w:rPr>
                <w:rFonts w:ascii="Times New Roman"/>
                <w:b w:val="false"/>
                <w:i w:val="false"/>
                <w:color w:val="000000"/>
                <w:sz w:val="20"/>
              </w:rPr>
              <w:t>
Шемонаиха – Выдриха жолының бойында,</w:t>
            </w:r>
          </w:p>
          <w:bookmarkEnd w:id="10"/>
          <w:p>
            <w:pPr>
              <w:spacing w:after="20"/>
              <w:ind w:left="20"/>
              <w:jc w:val="both"/>
            </w:pPr>
            <w:r>
              <w:rPr>
                <w:rFonts w:ascii="Times New Roman"/>
                <w:b w:val="false"/>
                <w:i w:val="false"/>
                <w:color w:val="000000"/>
                <w:sz w:val="20"/>
              </w:rPr>
              <w:t>
3 километр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Зевакино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"Скитер С.Л."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ауылынан 500 метр қашықтықтағы босалқы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жерлері, автомобильге жанармай құю стансасы, полиция бекетінен 200 метрдегі жол пайдалану учаскесі, Шемонаиха - Октябрь жолының бойында, 1 километр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2023 жылғы </w:t>
            </w:r>
            <w:r>
              <w:br/>
            </w:r>
            <w:r>
              <w:rPr>
                <w:rFonts w:ascii="Times New Roman"/>
                <w:b w:val="false"/>
                <w:i w:val="false"/>
                <w:color w:val="000000"/>
                <w:sz w:val="20"/>
              </w:rPr>
              <w:t xml:space="preserve">"9"қарашадағы № 238 </w:t>
            </w:r>
            <w:r>
              <w:br/>
            </w:r>
            <w:r>
              <w:rPr>
                <w:rFonts w:ascii="Times New Roman"/>
                <w:b w:val="false"/>
                <w:i w:val="false"/>
                <w:color w:val="000000"/>
                <w:sz w:val="20"/>
              </w:rPr>
              <w:t>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2014 жылғы 28 </w:t>
            </w:r>
            <w:r>
              <w:br/>
            </w:r>
            <w:r>
              <w:rPr>
                <w:rFonts w:ascii="Times New Roman"/>
                <w:b w:val="false"/>
                <w:i w:val="false"/>
                <w:color w:val="000000"/>
                <w:sz w:val="20"/>
              </w:rPr>
              <w:t xml:space="preserve">шілдедегі № 202 қаулысына </w:t>
            </w:r>
            <w:r>
              <w:br/>
            </w:r>
            <w:r>
              <w:rPr>
                <w:rFonts w:ascii="Times New Roman"/>
                <w:b w:val="false"/>
                <w:i w:val="false"/>
                <w:color w:val="000000"/>
                <w:sz w:val="20"/>
              </w:rPr>
              <w:t>2-қосымша</w:t>
            </w:r>
          </w:p>
        </w:tc>
      </w:tr>
    </w:tbl>
    <w:bookmarkStart w:name="z21" w:id="11"/>
    <w:p>
      <w:pPr>
        <w:spacing w:after="0"/>
        <w:ind w:left="0"/>
        <w:jc w:val="left"/>
      </w:pPr>
      <w:r>
        <w:rPr>
          <w:rFonts w:ascii="Times New Roman"/>
          <w:b/>
          <w:i w:val="false"/>
          <w:color w:val="000000"/>
        </w:rPr>
        <w:t xml:space="preserve"> Шығыс Қазақстан облысы аумағында арам сояумен (cuscuta spp.) зақымданған алқаптар көлемінде карантин режимі енгізілген карантин аймағы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ауылдық округтердің және қалалардың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тиесілігі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Зақымданған алаң, гектар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 Бобровка – Нұртау автомобиль жолының бойында 2-ден 12 километрге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Уварова – Черногорка жолының бойында, 2 километр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2"/>
          <w:p>
            <w:pPr>
              <w:spacing w:after="20"/>
              <w:ind w:left="20"/>
              <w:jc w:val="both"/>
            </w:pPr>
            <w:r>
              <w:rPr>
                <w:rFonts w:ascii="Times New Roman"/>
                <w:b w:val="false"/>
                <w:i w:val="false"/>
                <w:color w:val="000000"/>
                <w:sz w:val="20"/>
              </w:rPr>
              <w:t>
Өскемен – Шемонаиха автомобиль жолы:</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0-ден 7 километрге, 8-ден 14 километрге, 17-ден 31 километрге,</w:t>
            </w:r>
          </w:p>
          <w:p>
            <w:pPr>
              <w:spacing w:after="20"/>
              <w:ind w:left="20"/>
              <w:jc w:val="both"/>
            </w:pPr>
            <w:r>
              <w:rPr>
                <w:rFonts w:ascii="Times New Roman"/>
                <w:b w:val="false"/>
                <w:i w:val="false"/>
                <w:color w:val="000000"/>
                <w:sz w:val="20"/>
              </w:rPr>
              <w:t>
33-тен 36 километрге, 38-ден 50 километрге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Секисовка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Секисовка – Шемонаиха жолының бойында, 2-ден 11 километрге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 Риддер автомобиль жолы, 22-ден 25 километрге, 26-дан 35 километрге, 47-ден 57 километрге, 58-ден 99 километрге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Тарханка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 Таулы Ульбинка – Феклистовка жолының бойында, 16-дан 44 километрге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 Винное – Тарханка, 0-ден 5 километрге дейін, 9-дан 13 километрге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Ушанов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жауапкершілігі шектеулі серіктесігінің Шығыс Қазақстан облыстық филиалы, жол-пайдалану бөлімшесі – 30, Өскемен– Алтай автомобиль жолы, 0-ден 20 километрге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3"/>
          <w:p>
            <w:pPr>
              <w:spacing w:after="20"/>
              <w:ind w:left="20"/>
              <w:jc w:val="both"/>
            </w:pPr>
            <w:r>
              <w:rPr>
                <w:rFonts w:ascii="Times New Roman"/>
                <w:b w:val="false"/>
                <w:i w:val="false"/>
                <w:color w:val="000000"/>
                <w:sz w:val="20"/>
              </w:rPr>
              <w:t>
Глубокое кентінің елді мекен жерлері, Пирогов көшесіндегі аудандық ауруханадан көшелер қиылысына дейін, Попович көшесі 16,18,20-32,48, Пирогов көшесі 6,14,16,17,18,20,30/1, Ы.Алтынсарин орта мектебі;</w:t>
            </w:r>
          </w:p>
          <w:bookmarkEnd w:id="13"/>
          <w:p>
            <w:pPr>
              <w:spacing w:after="20"/>
              <w:ind w:left="20"/>
              <w:jc w:val="both"/>
            </w:pPr>
            <w:r>
              <w:rPr>
                <w:rFonts w:ascii="Times New Roman"/>
                <w:b w:val="false"/>
                <w:i w:val="false"/>
                <w:color w:val="000000"/>
                <w:sz w:val="20"/>
              </w:rPr>
              <w:t>
Байбатчин трассасынан Глубокое кентіне шығу жолы, 4 ықшам ауданының трасса бойында, Берестов көшесі, Пирогов көшесі 10/1,11Б, Глубокое кенті жолынан Өскемен-Шемонаиха трассасына дейін 0 – 1 километр, 1-2 километр, 2-3 километр, 3-4 километр,.Вокзальная көшесі темір жол көпірінің аркасы, Вокзальная көшесіндегі автокөлік көпірі, Вокзальная және Попович көшелерінің қиылысы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микрорайон трасса бойында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қаласының әкімдігі, Жеменей көлінің су бұру каналдарының бойында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Кеңсай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Саржыра ауылынан Кайнар ауылына дейінгі жол бойында 2, 2-3 километр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Парыгино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көпірдің жанындағы технологиялық трассадан Парыгино ауылына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Полянск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"Мойылды Байкоңыр"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Средигорный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"ОблШығысЖол" жауапкершілігі шектеулі серіктестігі, өндірістік-жол бөлімшесі – 2, Андреевка – Александровка, Никольск – Алтайка жолдарының бойында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"Казақавтожол сервис" жауапкершілігі шектеулі серіктестігінің Шығыс Қазақстан облыстық филиалы, жол-пайдалану бөлімшесі – 32,. Жаңа Бұқтырма кенті – Алтай қаласы – Шіріккайың ауылы жолының бойында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4"/>
          <w:p>
            <w:pPr>
              <w:spacing w:after="20"/>
              <w:ind w:left="20"/>
              <w:jc w:val="both"/>
            </w:pPr>
            <w:r>
              <w:rPr>
                <w:rFonts w:ascii="Times New Roman"/>
                <w:b w:val="false"/>
                <w:i w:val="false"/>
                <w:color w:val="000000"/>
                <w:sz w:val="20"/>
              </w:rPr>
              <w:t>
"ОблШығысЖол" жауапкершілігі шектеулі серіктігінің</w:t>
            </w:r>
          </w:p>
          <w:bookmarkEnd w:id="14"/>
          <w:p>
            <w:pPr>
              <w:spacing w:after="20"/>
              <w:ind w:left="20"/>
              <w:jc w:val="both"/>
            </w:pPr>
            <w:r>
              <w:rPr>
                <w:rFonts w:ascii="Times New Roman"/>
                <w:b w:val="false"/>
                <w:i w:val="false"/>
                <w:color w:val="000000"/>
                <w:sz w:val="20"/>
              </w:rPr>
              <w:t>
өндірістік-жол бөлімшесі – 2, Евразия кафесінен басталған жолдың бойында - Алтайка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ауылы – Крестовка ауылы жол бойында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ауылы – Орловка ауылы, Чапаево ауылы – Крестовка ауылы жол бойында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Зубовск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Железнодорожная көшесі жол бойында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Бухтарма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Бұқтырма кенті, электростанса ғимараты – "Наш сад" дүкені, Жаңа Бұқтырма кентінен Өскемен қаласы бағытына шығатын жол бойында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Ново-Хайрузовка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5"/>
          <w:p>
            <w:pPr>
              <w:spacing w:after="20"/>
              <w:ind w:left="20"/>
              <w:jc w:val="both"/>
            </w:pPr>
            <w:r>
              <w:rPr>
                <w:rFonts w:ascii="Times New Roman"/>
                <w:b w:val="false"/>
                <w:i w:val="false"/>
                <w:color w:val="000000"/>
                <w:sz w:val="20"/>
              </w:rPr>
              <w:t>
Шірікқайың – Үлкеннарым – Катонқарағай – Рахман қайнарлары автокөлік жолы, жол пайдалану бөлімшесі – 27, 223-тен 268 километрге дейін,</w:t>
            </w:r>
          </w:p>
          <w:bookmarkEnd w:id="15"/>
          <w:p>
            <w:pPr>
              <w:spacing w:after="20"/>
              <w:ind w:left="20"/>
              <w:jc w:val="both"/>
            </w:pPr>
            <w:r>
              <w:rPr>
                <w:rFonts w:ascii="Times New Roman"/>
                <w:b w:val="false"/>
                <w:i w:val="false"/>
                <w:color w:val="000000"/>
                <w:sz w:val="20"/>
              </w:rPr>
              <w:t>
Октябрь өткелі – Алтайка - Ново-Хайрузовка автомобиль жолы, өндірістік-жол бөлімшесі –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"Конуров МК и Олжа"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Солонов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"Ағайын М-Ка" ауыл шаруашылығы өндірістік копперативі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Мариногор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 Мариногор жол бойында, 5-тен 15 километрге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Калғұты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"ОблШығысЖол" жаупкершілігі шектеулі серіктестігі, өндірістік-жол бөлімшесі – 5, Күршім – Қалжыр жол бойында, 20-дан 26 километрге дейін, 51-ден 62 километрге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"ОблШығысЖол", жаупкершілігі шектеулі серіктестігі, өндірістік-жол бөлімшесі – 5, Күршім – Күршім өткелі, 20-дан 27 километрге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жол учаскесі – 3, Ақжар – Майкапшагай 29 километр жол бойында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Құйган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Тарбағатай ауданының сәулет, құрылыс, тұрғын-үй коммуналдық шаруашылығы, жолаушылар көлігі және автомобиль жолдары бөлімі" мемлекеттік мекемесі, Ақжар-Құйған жолының бойында, 1- 12 километр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Митрофановка – Привольное жолының бойында, 101-ден 110 километрге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 ауылдық округінің әкімдігі, жергілікті маңызы бар жолдар, Таврия – Пролетарка – Каменка жол бойында, 25-тен 30 километрге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Саратовка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Саратовка – Ново-Одесское – Отрадное жол бойында, 29-дан 36 километрге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 – Пролетарка – Гагарин жол бойында, 55-тен 56 километрге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 ауылдық округінің әкімдгі, жергілікті маңызы бар жолдар, Таврия –Пролетарка жол бойында, 10-нан 24 километрге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 Тохтаров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Прудхоз – Герасимовка – Украинка жол бойында, 15-тен 20 километрге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 Қайсенов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 Қайсенов кентінің әкімдігі, Бейбітшілік көшесі, № 16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Алмасай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Баяш Отепов ауылына дейін 5-10 километр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Аблакет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Мамай Батыр ауылы белгісіне дейін 21-22, 25-26, 33-35 километр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Вавилон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Камышинка ауылы жол бойында, 5-тен 6 километрге дейін, 14-тен 15 километрге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Волчан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 Волчанка – Большая Речка жол бойында, 9-дан 10 километрге дейін, 21-ден 30 километрге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Жоғарғы-Уба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6"/>
          <w:p>
            <w:pPr>
              <w:spacing w:after="20"/>
              <w:ind w:left="20"/>
              <w:jc w:val="both"/>
            </w:pPr>
            <w:r>
              <w:rPr>
                <w:rFonts w:ascii="Times New Roman"/>
                <w:b w:val="false"/>
                <w:i w:val="false"/>
                <w:color w:val="000000"/>
                <w:sz w:val="20"/>
              </w:rPr>
              <w:t>
Выдриха – Верх-Уба жол бойында, 32-ден 36 километрге дейін,</w:t>
            </w:r>
          </w:p>
          <w:bookmarkEnd w:id="16"/>
          <w:p>
            <w:pPr>
              <w:spacing w:after="20"/>
              <w:ind w:left="20"/>
              <w:jc w:val="both"/>
            </w:pPr>
            <w:r>
              <w:rPr>
                <w:rFonts w:ascii="Times New Roman"/>
                <w:b w:val="false"/>
                <w:i w:val="false"/>
                <w:color w:val="000000"/>
                <w:sz w:val="20"/>
              </w:rPr>
              <w:t>
47-ден 48 километрге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Выдриха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Межовка – Выдриха жол бойында, 6-дан 10 километрге дейін, 20 километр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Зевакино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Зевакино – Жаңа-Убинка жол бойында, 1 километр, 4-тен 5 километрге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Каменев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Рулиха – Рассыпное жол бойында, 38 километр, 85 километр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кентінің жол бойында, 64-тен 67 километрге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қаласы – Первомай кенті жол бойында, республикалық маңызы бар жол, 60 - 63 километр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Разин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қаласы – Ресей Федерациясының шекарасы – "Убе" кедендік өткізу бекеті, республикалық маңызы бар жол, 112 – 113 километр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 көшесі, 8, 12, 25-40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"Радуга" бау-бақша қоғамы, № 1, 2, 3, 4, 12 учаскелері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7"/>
          <w:p>
            <w:pPr>
              <w:spacing w:after="20"/>
              <w:ind w:left="20"/>
              <w:jc w:val="both"/>
            </w:pPr>
            <w:r>
              <w:rPr>
                <w:rFonts w:ascii="Times New Roman"/>
                <w:b w:val="false"/>
                <w:i w:val="false"/>
                <w:color w:val="000000"/>
                <w:sz w:val="20"/>
              </w:rPr>
              <w:t>
Өскемен қаласы әкімдігінің "ТАЗА ӨСКЕМЕН" шаруашылық жүргізу құқығындағы коммуналдық мемлекеттік кәсіпорыны, Жібек жолы көшесі, "Гелиос" автокөлік жанар-жағармай құю стансасы аумағы,</w:t>
            </w:r>
          </w:p>
          <w:bookmarkEnd w:id="17"/>
          <w:p>
            <w:pPr>
              <w:spacing w:after="20"/>
              <w:ind w:left="20"/>
              <w:jc w:val="both"/>
            </w:pPr>
            <w:r>
              <w:rPr>
                <w:rFonts w:ascii="Times New Roman"/>
                <w:b w:val="false"/>
                <w:i w:val="false"/>
                <w:color w:val="000000"/>
                <w:sz w:val="20"/>
              </w:rPr>
              <w:t>
"Sinooil" автокөлік жанар-жағармай құю стансасы аумағы, "Үлбі металлургиялық зауыты" ауданы және "Тойота Центр Шыгыс" ауданы, Казақстан көшесі, 153/3, 159/3.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120,867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