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b0d5" w14:textId="a7db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2022 жылғы 14 желтоқсандағы № 21/192-VII "2023-2025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2023 жылғы 31 мамырдағы № 3/13-VІІІ шешімі</w:t>
      </w:r>
    </w:p>
    <w:p>
      <w:pPr>
        <w:spacing w:after="0"/>
        <w:ind w:left="0"/>
        <w:jc w:val="both"/>
      </w:pPr>
      <w:bookmarkStart w:name="z5" w:id="0"/>
      <w:r>
        <w:rPr>
          <w:rFonts w:ascii="Times New Roman"/>
          <w:b w:val="false"/>
          <w:i w:val="false"/>
          <w:color w:val="000000"/>
          <w:sz w:val="28"/>
        </w:rPr>
        <w:t>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Шығыс Қазақстан облыстық мәслихатының "2023-2025 жылдарға арналған облыстық бюджет туралы" 2022 жылғы 14 желтоқсандағы № 21/192-VII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xml:space="preserve">
      1) кірістер – 390 663 967,4 мың теңге, соның ішінде: </w:t>
      </w:r>
    </w:p>
    <w:bookmarkEnd w:id="3"/>
    <w:bookmarkStart w:name="z10" w:id="4"/>
    <w:p>
      <w:pPr>
        <w:spacing w:after="0"/>
        <w:ind w:left="0"/>
        <w:jc w:val="both"/>
      </w:pPr>
      <w:r>
        <w:rPr>
          <w:rFonts w:ascii="Times New Roman"/>
          <w:b w:val="false"/>
          <w:i w:val="false"/>
          <w:color w:val="000000"/>
          <w:sz w:val="28"/>
        </w:rPr>
        <w:t xml:space="preserve">
      салықтық түсімдер – 57 620 939,0 мың теңге; </w:t>
      </w:r>
    </w:p>
    <w:bookmarkEnd w:id="4"/>
    <w:bookmarkStart w:name="z11" w:id="5"/>
    <w:p>
      <w:pPr>
        <w:spacing w:after="0"/>
        <w:ind w:left="0"/>
        <w:jc w:val="both"/>
      </w:pPr>
      <w:r>
        <w:rPr>
          <w:rFonts w:ascii="Times New Roman"/>
          <w:b w:val="false"/>
          <w:i w:val="false"/>
          <w:color w:val="000000"/>
          <w:sz w:val="28"/>
        </w:rPr>
        <w:t xml:space="preserve">
      салықтық емес түсімдер – 3 110 240,0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3" w:id="7"/>
    <w:p>
      <w:pPr>
        <w:spacing w:after="0"/>
        <w:ind w:left="0"/>
        <w:jc w:val="both"/>
      </w:pPr>
      <w:r>
        <w:rPr>
          <w:rFonts w:ascii="Times New Roman"/>
          <w:b w:val="false"/>
          <w:i w:val="false"/>
          <w:color w:val="000000"/>
          <w:sz w:val="28"/>
        </w:rPr>
        <w:t>
      трансферттер түсімі – 329 932 788,4 мың теңге;</w:t>
      </w:r>
    </w:p>
    <w:bookmarkEnd w:id="7"/>
    <w:bookmarkStart w:name="z14" w:id="8"/>
    <w:p>
      <w:pPr>
        <w:spacing w:after="0"/>
        <w:ind w:left="0"/>
        <w:jc w:val="both"/>
      </w:pPr>
      <w:r>
        <w:rPr>
          <w:rFonts w:ascii="Times New Roman"/>
          <w:b w:val="false"/>
          <w:i w:val="false"/>
          <w:color w:val="000000"/>
          <w:sz w:val="28"/>
        </w:rPr>
        <w:t>
      2) шығындар – 387 342 900,3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13 483 651,0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21 791 253,0 мың теңге;</w:t>
      </w:r>
    </w:p>
    <w:bookmarkEnd w:id="10"/>
    <w:bookmarkStart w:name="z17" w:id="11"/>
    <w:p>
      <w:pPr>
        <w:spacing w:after="0"/>
        <w:ind w:left="0"/>
        <w:jc w:val="both"/>
      </w:pPr>
      <w:r>
        <w:rPr>
          <w:rFonts w:ascii="Times New Roman"/>
          <w:b w:val="false"/>
          <w:i w:val="false"/>
          <w:color w:val="000000"/>
          <w:sz w:val="28"/>
        </w:rPr>
        <w:t xml:space="preserve">
      бюджеттік кредиттерді өтеу – 8 307 602,0 мың теңге; </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4 321 020,0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4 321 020,0 мың теңге;</w:t>
      </w:r>
    </w:p>
    <w:bookmarkEnd w:id="13"/>
    <w:bookmarkStart w:name="z20"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21" w:id="15"/>
    <w:p>
      <w:pPr>
        <w:spacing w:after="0"/>
        <w:ind w:left="0"/>
        <w:jc w:val="both"/>
      </w:pPr>
      <w:r>
        <w:rPr>
          <w:rFonts w:ascii="Times New Roman"/>
          <w:b w:val="false"/>
          <w:i w:val="false"/>
          <w:color w:val="000000"/>
          <w:sz w:val="28"/>
        </w:rPr>
        <w:t xml:space="preserve">
      5) бюджет тапшылығы (профициті) – -14 483 603,9 мың теңге; </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14 483 603,9 мың теңге:</w:t>
      </w:r>
    </w:p>
    <w:bookmarkEnd w:id="16"/>
    <w:bookmarkStart w:name="z23" w:id="17"/>
    <w:p>
      <w:pPr>
        <w:spacing w:after="0"/>
        <w:ind w:left="0"/>
        <w:jc w:val="both"/>
      </w:pPr>
      <w:r>
        <w:rPr>
          <w:rFonts w:ascii="Times New Roman"/>
          <w:b w:val="false"/>
          <w:i w:val="false"/>
          <w:color w:val="000000"/>
          <w:sz w:val="28"/>
        </w:rPr>
        <w:t>
      қарыздар түсімі – 21 625 584,0 мың теңге;</w:t>
      </w:r>
    </w:p>
    <w:bookmarkEnd w:id="17"/>
    <w:bookmarkStart w:name="z24" w:id="18"/>
    <w:p>
      <w:pPr>
        <w:spacing w:after="0"/>
        <w:ind w:left="0"/>
        <w:jc w:val="both"/>
      </w:pPr>
      <w:r>
        <w:rPr>
          <w:rFonts w:ascii="Times New Roman"/>
          <w:b w:val="false"/>
          <w:i w:val="false"/>
          <w:color w:val="000000"/>
          <w:sz w:val="28"/>
        </w:rPr>
        <w:t>
      қарыздарды өтеу – 8 555 854,0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1 413 873,9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31 мамырдағы </w:t>
            </w:r>
            <w:r>
              <w:br/>
            </w:r>
            <w:r>
              <w:rPr>
                <w:rFonts w:ascii="Times New Roman"/>
                <w:b w:val="false"/>
                <w:i w:val="false"/>
                <w:color w:val="000000"/>
                <w:sz w:val="20"/>
              </w:rPr>
              <w:t>№ 3/13-VIII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21/192-VII шешіміне 1 қосымша</w:t>
            </w:r>
          </w:p>
        </w:tc>
      </w:tr>
    </w:tbl>
    <w:bookmarkStart w:name="z31" w:id="22"/>
    <w:p>
      <w:pPr>
        <w:spacing w:after="0"/>
        <w:ind w:left="0"/>
        <w:jc w:val="left"/>
      </w:pPr>
      <w:r>
        <w:rPr>
          <w:rFonts w:ascii="Times New Roman"/>
          <w:b/>
          <w:i w:val="false"/>
          <w:color w:val="000000"/>
        </w:rPr>
        <w:t xml:space="preserve"> 2023 жылға арналған облыстық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390 663 967,4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57 620 939,0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31 327 177,0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31 327 177,0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23 711 993,0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23 711 993,0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329 932 788,4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39 713 237,4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39 713 237,4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290 219 551,0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290 219 551,0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387 342 900,3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4 644 580,6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2 962 417,8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2 215 390,8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1 976 819,9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1 286 925,6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1 191 915,7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10 333 146,0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10 333 146,0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10 333 146,0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9 930 648,0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167 123 236,3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18 925 409,8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18 925 409,8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6 454 747,8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126 240 019,0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108 596 349,0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69 803 532,0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27 070 774,0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6 395 586,0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10 553 489,0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10 927 155,0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10 845 356,0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2 220 367,6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6 820 547,9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6 820 547,9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2 577 931,9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34 037 800,8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22 580 561,8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21 481 979,8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21 481 979,8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9 569 819,0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9 569 819,0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9 172 312,0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19 964 965,6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8 993 999,2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6 908 642,2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2 927 525,2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10 970 966,4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10 778 838,8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14 412 585,3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5 141 959,5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5 141 959,5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1 692 885,5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5 630 437,7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1 559 162,5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568 797,9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568 797,9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35 306 312,6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29 144 305,6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29 144 305,6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666 312,6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8 749 018,0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56 502 976,6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56 502 976,6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56 377 240,7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590 895,3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4 848 341,6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50 922 943,8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22 791 564,4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13 825 182,0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13 825 182,0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6 234 522,0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8 791 478,4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8 791 478,4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4 771 643,9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9 215 005,2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7 664 164,2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21 791 253,0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тұрғындарының табысын арттыру бойынша жобаны кеңінен тарату үшін ауыл тұрғындарына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-14 483 603,9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14 483 603,9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