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07e4" w14:textId="1110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2022 жылғы 26 желтоқсандағы № 32/2-VII "Өскемен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2023 жылғы 17 қарашадағы № 12/2-VIII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2023-2025 жылдарға арналған бюджеті туралы" 2022 жылғы 26 желтоқсандағы № 32/2-VII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176851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110 637 571,7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55 395 448,2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421 349,8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6 138 898,0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48 681 875,7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114 696 874,2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-338 190,9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338 190,9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551 413,4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572 074,0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20 660,6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-4 272 525,0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4 272 525,0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8 093 425,0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5 955 791,0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2 134 891,0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2023 жылға арналған жергілікті атқарушы органының резерві 1 058 366,6 мың теңге сомасында бекітілсін.";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110 637 571,7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55 395 448,2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36 069 193,1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21 642 336,0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14 426 857,1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7 352 619,8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7 352 619,8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6 138 898,0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48 681 875,7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48 681 875,7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48 681 875,7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114 696 874,2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3 310 684,7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4 587 773,2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4 378 084,2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54 767 914,6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1 918 484,9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898 696,1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47 207 725,7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15 175 054,5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1 298 849,7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293 859,6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16 458 259,8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16 198 602,8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4 798 029,7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1 804 738,9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29 880 929,5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29 880 929,5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-338 190,9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