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64c4" w14:textId="7766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2022 жылғы 26 желтоқсандағы № 32/2-VII "Өскемен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21 қыркүйектегі № 9/13-VIII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2023-2025 жылдарға арналған бюджеті туралы" 2022 жылғы 26 желтоқсандағы № 32/2-VII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176851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105 484 630,0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55 077 520,5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438 023,5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6 049 752,0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43 919 334,0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109 209 701,0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-8 805,0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8 805,0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556 259,0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572 074,0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15 815,0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-4 272 525,0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4 272 525,0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8 093 425,0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5 955 791,0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2 134 891,0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2023 жылға арналған жергілікті атқарушы органының резерві 757 087,4 мың теңге сомасында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105 484 630,0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55 077 520,5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36 147 547,5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21 721 666,5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109 209 701,0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2 689 127,6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4 749 280,2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4 357 730,7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53 056 529,7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45 750 889,7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12 675 174,3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32 145 486,6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14 811 016,4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14 551 359,4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4 607 980,7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4 012 578,6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