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61b6" w14:textId="0636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2023 жылғы 11 қаңтардағы № 95 "Өскемен қаласының кәсіпкерлік және ауыл шаруашылығы бөлімі" мемлекеттік мекемесі туралы Ережені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2023 жылғы 7 сәуірдегі № 1110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2023 жылғы 11 қаңтардағы № 95 "Өскемен қаласының кәсіпкерлік және ауыл шаруашылығы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"Өскемен қаласының кәсіпкерлік және ауыл шаруашылығы бөлімі" мемлекеттік мекемесі осы қаулыдан туындайтын Қазақстан Республикасының заңнамасымен көзделген шараларды кабылдасын.";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"Өскемен қаласының кәсіпкерлік және ауыл шаруашылығы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19), 20), 21) тармақшалары, 25) тармақшасындағы 1, 3, 5, 6, 7 абзацтары алып тасталсын.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"Өскемен қаласының кәсіпкерлік және ауыл шаруашылығы бөлімі" мемлекеттік мекемесі осы қаулыдан туындайтын Қазақстан Республикасының заңнамасымен көзделген шараларды кабылдасын.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Өскемен қаласы әкімінің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