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08cc" w14:textId="50b0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Глубокое ауданының бюджеті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2023 жылғы 22 желтоқсандағы № 8/2-VIII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75 -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 тармақшасына сәйкес,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Глубокое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2024 жылға келесі көлемде бекітілсін:</w:t>
      </w:r>
    </w:p>
    <w:bookmarkEnd w:id="1"/>
    <w:p>
      <w:pPr>
        <w:spacing w:after="0"/>
        <w:ind w:left="0"/>
        <w:jc w:val="both"/>
      </w:pPr>
      <w:r>
        <w:rPr>
          <w:rFonts w:ascii="Times New Roman"/>
          <w:b w:val="false"/>
          <w:i w:val="false"/>
          <w:color w:val="000000"/>
          <w:sz w:val="28"/>
        </w:rPr>
        <w:t>
      1) кірістер – 13 262 508,1 мың теңге, оның ішінде:</w:t>
      </w:r>
    </w:p>
    <w:p>
      <w:pPr>
        <w:spacing w:after="0"/>
        <w:ind w:left="0"/>
        <w:jc w:val="both"/>
      </w:pPr>
      <w:r>
        <w:rPr>
          <w:rFonts w:ascii="Times New Roman"/>
          <w:b w:val="false"/>
          <w:i w:val="false"/>
          <w:color w:val="000000"/>
          <w:sz w:val="28"/>
        </w:rPr>
        <w:t>
      салықтық түсімдер – 7 916 206,2 мың теңге;</w:t>
      </w:r>
    </w:p>
    <w:p>
      <w:pPr>
        <w:spacing w:after="0"/>
        <w:ind w:left="0"/>
        <w:jc w:val="both"/>
      </w:pPr>
      <w:r>
        <w:rPr>
          <w:rFonts w:ascii="Times New Roman"/>
          <w:b w:val="false"/>
          <w:i w:val="false"/>
          <w:color w:val="000000"/>
          <w:sz w:val="28"/>
        </w:rPr>
        <w:t>
      салықтық емес түсімдер – 67 222 мың теңге;</w:t>
      </w:r>
    </w:p>
    <w:p>
      <w:pPr>
        <w:spacing w:after="0"/>
        <w:ind w:left="0"/>
        <w:jc w:val="both"/>
      </w:pPr>
      <w:r>
        <w:rPr>
          <w:rFonts w:ascii="Times New Roman"/>
          <w:b w:val="false"/>
          <w:i w:val="false"/>
          <w:color w:val="000000"/>
          <w:sz w:val="28"/>
        </w:rPr>
        <w:t>
      негізгі капиталды сатудан түсетін түсімдер – 561 073 мың теңге;</w:t>
      </w:r>
    </w:p>
    <w:p>
      <w:pPr>
        <w:spacing w:after="0"/>
        <w:ind w:left="0"/>
        <w:jc w:val="both"/>
      </w:pPr>
      <w:r>
        <w:rPr>
          <w:rFonts w:ascii="Times New Roman"/>
          <w:b w:val="false"/>
          <w:i w:val="false"/>
          <w:color w:val="000000"/>
          <w:sz w:val="28"/>
        </w:rPr>
        <w:t>
      трансферттер түсімі – 4 718 006,9 мың теңге;</w:t>
      </w:r>
    </w:p>
    <w:p>
      <w:pPr>
        <w:spacing w:after="0"/>
        <w:ind w:left="0"/>
        <w:jc w:val="both"/>
      </w:pPr>
      <w:r>
        <w:rPr>
          <w:rFonts w:ascii="Times New Roman"/>
          <w:b w:val="false"/>
          <w:i w:val="false"/>
          <w:color w:val="000000"/>
          <w:sz w:val="28"/>
        </w:rPr>
        <w:t>
      2) шығындар – 13 697 046 мың теңге;</w:t>
      </w:r>
    </w:p>
    <w:p>
      <w:pPr>
        <w:spacing w:after="0"/>
        <w:ind w:left="0"/>
        <w:jc w:val="both"/>
      </w:pPr>
      <w:r>
        <w:rPr>
          <w:rFonts w:ascii="Times New Roman"/>
          <w:b w:val="false"/>
          <w:i w:val="false"/>
          <w:color w:val="000000"/>
          <w:sz w:val="28"/>
        </w:rPr>
        <w:t>
      3) таза бюджеттік кредиттеу – 59 425 мың теңге, оның ішінде:</w:t>
      </w:r>
    </w:p>
    <w:p>
      <w:pPr>
        <w:spacing w:after="0"/>
        <w:ind w:left="0"/>
        <w:jc w:val="both"/>
      </w:pPr>
      <w:r>
        <w:rPr>
          <w:rFonts w:ascii="Times New Roman"/>
          <w:b w:val="false"/>
          <w:i w:val="false"/>
          <w:color w:val="000000"/>
          <w:sz w:val="28"/>
        </w:rPr>
        <w:t>
      бюджеттік кредиттер – 147 680 мың теңге;</w:t>
      </w:r>
    </w:p>
    <w:p>
      <w:pPr>
        <w:spacing w:after="0"/>
        <w:ind w:left="0"/>
        <w:jc w:val="both"/>
      </w:pPr>
      <w:r>
        <w:rPr>
          <w:rFonts w:ascii="Times New Roman"/>
          <w:b w:val="false"/>
          <w:i w:val="false"/>
          <w:color w:val="000000"/>
          <w:sz w:val="28"/>
        </w:rPr>
        <w:t>
      бюджеттік кредиттерді өтеу – 88 255 мың теңге;</w:t>
      </w:r>
    </w:p>
    <w:p>
      <w:pPr>
        <w:spacing w:after="0"/>
        <w:ind w:left="0"/>
        <w:jc w:val="both"/>
      </w:pPr>
      <w:r>
        <w:rPr>
          <w:rFonts w:ascii="Times New Roman"/>
          <w:b w:val="false"/>
          <w:i w:val="false"/>
          <w:color w:val="000000"/>
          <w:sz w:val="28"/>
        </w:rPr>
        <w:t>
      4) қаржы активтерімен операциялар бойынша сальдо – 50 000 мың теңге, оның ішінде:</w:t>
      </w:r>
    </w:p>
    <w:p>
      <w:pPr>
        <w:spacing w:after="0"/>
        <w:ind w:left="0"/>
        <w:jc w:val="both"/>
      </w:pPr>
      <w:r>
        <w:rPr>
          <w:rFonts w:ascii="Times New Roman"/>
          <w:b w:val="false"/>
          <w:i w:val="false"/>
          <w:color w:val="000000"/>
          <w:sz w:val="28"/>
        </w:rPr>
        <w:t>
      қаржы активтерін сатып алу – 50 000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- 543 962,9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543 962,9 мың теңге, оның ішінде:</w:t>
      </w:r>
    </w:p>
    <w:p>
      <w:pPr>
        <w:spacing w:after="0"/>
        <w:ind w:left="0"/>
        <w:jc w:val="both"/>
      </w:pPr>
      <w:r>
        <w:rPr>
          <w:rFonts w:ascii="Times New Roman"/>
          <w:b w:val="false"/>
          <w:i w:val="false"/>
          <w:color w:val="000000"/>
          <w:sz w:val="28"/>
        </w:rPr>
        <w:t>
      қарыздар түсімдері – 1 094 047 мың теңге;</w:t>
      </w:r>
    </w:p>
    <w:p>
      <w:pPr>
        <w:spacing w:after="0"/>
        <w:ind w:left="0"/>
        <w:jc w:val="both"/>
      </w:pPr>
      <w:r>
        <w:rPr>
          <w:rFonts w:ascii="Times New Roman"/>
          <w:b w:val="false"/>
          <w:i w:val="false"/>
          <w:color w:val="000000"/>
          <w:sz w:val="28"/>
        </w:rPr>
        <w:t>
      қарыздарды өтеу – 638 072 мың теңге;</w:t>
      </w:r>
    </w:p>
    <w:p>
      <w:pPr>
        <w:spacing w:after="0"/>
        <w:ind w:left="0"/>
        <w:jc w:val="both"/>
      </w:pPr>
      <w:r>
        <w:rPr>
          <w:rFonts w:ascii="Times New Roman"/>
          <w:b w:val="false"/>
          <w:i w:val="false"/>
          <w:color w:val="000000"/>
          <w:sz w:val="28"/>
        </w:rPr>
        <w:t>
      бюджет қаражатының пайдаланатын қалдықтары – 87 987,9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Ірі кәсіпкерлік субъектілерінен және мұнай секторы ұйымдарынан түсетін түсімдерді қоспағанда, 2024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заңды тұлғалардан алынатын корпоративтік табыс салығы бойынша кірістерді бөлу нормативтері ауданның бюджетіне 100 пайыз мөлшерінде орындауға қабылдансын.</w:t>
      </w:r>
    </w:p>
    <w:bookmarkEnd w:id="2"/>
    <w:bookmarkStart w:name="z8" w:id="3"/>
    <w:p>
      <w:pPr>
        <w:spacing w:after="0"/>
        <w:ind w:left="0"/>
        <w:jc w:val="both"/>
      </w:pPr>
      <w:r>
        <w:rPr>
          <w:rFonts w:ascii="Times New Roman"/>
          <w:b w:val="false"/>
          <w:i w:val="false"/>
          <w:color w:val="000000"/>
          <w:sz w:val="28"/>
        </w:rPr>
        <w:t>
      3. 2024 жылға арналған аудандық бюджетте дамытуға нысаналы трансферттер 3 795 463 мың теңге сомасында көзделсін.</w:t>
      </w:r>
    </w:p>
    <w:bookmarkEnd w:id="3"/>
    <w:p>
      <w:pPr>
        <w:spacing w:after="0"/>
        <w:ind w:left="0"/>
        <w:jc w:val="both"/>
      </w:pPr>
      <w:r>
        <w:rPr>
          <w:rFonts w:ascii="Times New Roman"/>
          <w:b w:val="false"/>
          <w:i w:val="false"/>
          <w:color w:val="000000"/>
          <w:sz w:val="28"/>
        </w:rPr>
        <w:t>
      2024 жылға арналған аудан бюджетінде нысаналы трансферттер бөлу Глубокое аудандық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2024 жылға арналған аудандық бюджетте мамандарды әлеуметтік қолдау шараларын іске асыруға республикалық бюджеттен бюджеттік кредиттер 147 680 мың теңге сомасында ескерілсін.</w:t>
      </w:r>
    </w:p>
    <w:bookmarkEnd w:id="4"/>
    <w:bookmarkStart w:name="z18" w:id="5"/>
    <w:p>
      <w:pPr>
        <w:spacing w:after="0"/>
        <w:ind w:left="0"/>
        <w:jc w:val="both"/>
      </w:pPr>
      <w:r>
        <w:rPr>
          <w:rFonts w:ascii="Times New Roman"/>
          <w:b w:val="false"/>
          <w:i w:val="false"/>
          <w:color w:val="000000"/>
          <w:sz w:val="28"/>
        </w:rPr>
        <w:t>
      4-1. 2024 жылға арналған аудандық бюджетте ішкі қарыздарды тарту есебінен тұрғын үй сатып алуға 946 367 мың теңге сомасында бюджеттік кредиттер ескерілсін.</w:t>
      </w:r>
    </w:p>
    <w:bookmarkEnd w:id="5"/>
    <w:p>
      <w:pPr>
        <w:spacing w:after="0"/>
        <w:ind w:left="0"/>
        <w:jc w:val="both"/>
      </w:pPr>
      <w:r>
        <w:rPr>
          <w:rFonts w:ascii="Times New Roman"/>
          <w:b w:val="false"/>
          <w:i w:val="false"/>
          <w:color w:val="000000"/>
          <w:sz w:val="28"/>
        </w:rPr>
        <w:t>
      2024 жылға арналған ішкі қарыздарды тарту есебінен тұрғын үй сатып алуға бюджеттік кредиттерді бөлу Глубокое ауданы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5. 2024 жылға арналған аудандық бюджетте білім беру, жұмыспен қамту саласындағы атқарушы органдардың және оларға ведомстволық бағынысты мемлекеттік мекемелердің функциялары мен штат санының лимиттерін аудандық деңгейден облыстық деңгейге беруге байланысты жоғары тұрған бюджеттің шығындарын өтеуге берілетін ағымдағы нысаналы трансферттер 3 227 639 мың теңге сомасында көзделсін.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6. 2024 жылға арналған аудандық бюджетте ағымдағы нысаналы трансферттер 922 528,7 мың теңге сомасында, оның ішінде республикалық бюджеттен 247 348 мың теңге сомасында, облыстық бюджеттен 675 180,7 мың теңге сомасында ескерілсін.</w:t>
      </w:r>
    </w:p>
    <w:bookmarkEnd w:id="7"/>
    <w:p>
      <w:pPr>
        <w:spacing w:after="0"/>
        <w:ind w:left="0"/>
        <w:jc w:val="both"/>
      </w:pPr>
      <w:r>
        <w:rPr>
          <w:rFonts w:ascii="Times New Roman"/>
          <w:b w:val="false"/>
          <w:i w:val="false"/>
          <w:color w:val="000000"/>
          <w:sz w:val="28"/>
        </w:rPr>
        <w:t>
      2024 жылға арналған аудан бюджетіне ағымдағы нысаналы трансферттерді бөлу Глубокое аудандық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7. 2024 жылға арналған аудандық бюджетте аудандық бюджеттен кенттер мен ауылдық округтердің бюджеттеріне берілетін нысаналы трансферттер 1 521 646,8 мың теңге сомасында көзделсін.</w:t>
      </w:r>
    </w:p>
    <w:bookmarkEnd w:id="8"/>
    <w:p>
      <w:pPr>
        <w:spacing w:after="0"/>
        <w:ind w:left="0"/>
        <w:jc w:val="both"/>
      </w:pPr>
      <w:r>
        <w:rPr>
          <w:rFonts w:ascii="Times New Roman"/>
          <w:b w:val="false"/>
          <w:i w:val="false"/>
          <w:color w:val="000000"/>
          <w:sz w:val="28"/>
        </w:rPr>
        <w:t>
      Аудандық бюджеттен кенттер мен ауылдық округтердің бюджеттеріне берілетін нысаналы трансферттер бөлу Глубокое аудандық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8. 2024 жылға арналған ауданның жергілікті атқарушы органының резерві 107 048,5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Глубокое аудандық мәслихатының 05.06.2024 </w:t>
      </w:r>
      <w:r>
        <w:rPr>
          <w:rFonts w:ascii="Times New Roman"/>
          <w:b w:val="false"/>
          <w:i w:val="false"/>
          <w:color w:val="000000"/>
          <w:sz w:val="28"/>
        </w:rPr>
        <w:t>№ 12/4-VIII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9. Осы шешім 2024 жылдың 1 қаңтарынан бастап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22 желтоқсандағы </w:t>
            </w:r>
            <w:r>
              <w:br/>
            </w:r>
            <w:r>
              <w:rPr>
                <w:rFonts w:ascii="Times New Roman"/>
                <w:b w:val="false"/>
                <w:i w:val="false"/>
                <w:color w:val="000000"/>
                <w:sz w:val="20"/>
              </w:rPr>
              <w:t>№ 8/2-VIII шешіміне 1 қосымша</w:t>
            </w:r>
          </w:p>
        </w:tc>
      </w:tr>
    </w:tbl>
    <w:p>
      <w:pPr>
        <w:spacing w:after="0"/>
        <w:ind w:left="0"/>
        <w:jc w:val="left"/>
      </w:pPr>
      <w:r>
        <w:rPr>
          <w:rFonts w:ascii="Times New Roman"/>
          <w:b/>
          <w:i w:val="false"/>
          <w:color w:val="000000"/>
        </w:rPr>
        <w:t xml:space="preserve"> 2024 жылға арналған Глубокое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Глубокое аудандық мәслихатының 05.06.2024 </w:t>
      </w:r>
      <w:r>
        <w:rPr>
          <w:rFonts w:ascii="Times New Roman"/>
          <w:b w:val="false"/>
          <w:i w:val="false"/>
          <w:color w:val="ff0000"/>
          <w:sz w:val="28"/>
        </w:rPr>
        <w:t>№ 12/4-VIII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13262508,1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8544501,2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4664838,5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4718006,9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4717991,7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22 желтоқсандағы </w:t>
            </w:r>
            <w:r>
              <w:br/>
            </w:r>
            <w:r>
              <w:rPr>
                <w:rFonts w:ascii="Times New Roman"/>
                <w:b w:val="false"/>
                <w:i w:val="false"/>
                <w:color w:val="000000"/>
                <w:sz w:val="20"/>
              </w:rPr>
              <w:t>№ 8/2-VIIІ шешіміне 2 қосымша</w:t>
            </w:r>
          </w:p>
        </w:tc>
      </w:tr>
    </w:tbl>
    <w:p>
      <w:pPr>
        <w:spacing w:after="0"/>
        <w:ind w:left="0"/>
        <w:jc w:val="left"/>
      </w:pPr>
      <w:r>
        <w:rPr>
          <w:rFonts w:ascii="Times New Roman"/>
          <w:b/>
          <w:i w:val="false"/>
          <w:color w:val="000000"/>
        </w:rPr>
        <w:t xml:space="preserve"> 2025 жылға арналған Глубокое аудандық бюджет</w:t>
      </w:r>
    </w:p>
    <w:p>
      <w:pPr>
        <w:spacing w:after="0"/>
        <w:ind w:left="0"/>
        <w:jc w:val="both"/>
      </w:pPr>
      <w:r>
        <w:rPr>
          <w:rFonts w:ascii="Times New Roman"/>
          <w:b w:val="false"/>
          <w:i w:val="false"/>
          <w:color w:val="ff0000"/>
          <w:sz w:val="28"/>
        </w:rPr>
        <w:t xml:space="preserve">
      Ескерту. 2-қосымша жаңа редакцияда - Шығыс Қазақстан облысы Глубокое аудандық мәслихатының 05.06.2024 </w:t>
      </w:r>
      <w:r>
        <w:rPr>
          <w:rFonts w:ascii="Times New Roman"/>
          <w:b w:val="false"/>
          <w:i w:val="false"/>
          <w:color w:val="ff0000"/>
          <w:sz w:val="28"/>
        </w:rPr>
        <w:t>№ 12/4-VIII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22 желтоқсандағы </w:t>
            </w:r>
            <w:r>
              <w:br/>
            </w:r>
            <w:r>
              <w:rPr>
                <w:rFonts w:ascii="Times New Roman"/>
                <w:b w:val="false"/>
                <w:i w:val="false"/>
                <w:color w:val="000000"/>
                <w:sz w:val="20"/>
              </w:rPr>
              <w:t>№ 8/2-VIIІ шешіміне 3 қосымша</w:t>
            </w:r>
          </w:p>
        </w:tc>
      </w:tr>
    </w:tbl>
    <w:p>
      <w:pPr>
        <w:spacing w:after="0"/>
        <w:ind w:left="0"/>
        <w:jc w:val="left"/>
      </w:pPr>
      <w:r>
        <w:rPr>
          <w:rFonts w:ascii="Times New Roman"/>
          <w:b/>
          <w:i w:val="false"/>
          <w:color w:val="000000"/>
        </w:rPr>
        <w:t xml:space="preserve"> 2026 жылға арналған Глубокое аудандық бюджет</w:t>
      </w:r>
    </w:p>
    <w:p>
      <w:pPr>
        <w:spacing w:after="0"/>
        <w:ind w:left="0"/>
        <w:jc w:val="both"/>
      </w:pPr>
      <w:r>
        <w:rPr>
          <w:rFonts w:ascii="Times New Roman"/>
          <w:b w:val="false"/>
          <w:i w:val="false"/>
          <w:color w:val="ff0000"/>
          <w:sz w:val="28"/>
        </w:rPr>
        <w:t xml:space="preserve">
      Ескерту. 3-қосымша жаңа редакцияда - Шығыс Қазақстан облысы Глубокое аудандық мәслихатының 05.06.2024 </w:t>
      </w:r>
      <w:r>
        <w:rPr>
          <w:rFonts w:ascii="Times New Roman"/>
          <w:b w:val="false"/>
          <w:i w:val="false"/>
          <w:color w:val="ff0000"/>
          <w:sz w:val="28"/>
        </w:rPr>
        <w:t>№ 12/4-VIII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