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b0eb1" w14:textId="06b0e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Алтай ауданының мәслихатының 2022 жылғы 29 желтоқсандағы № 29/3-VII "2023-2025 жылдарға арналған Серебрянск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2023 жылғы 15 қыркүйектегі № 5/4-VIII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Алтай ауданының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Алтай ауданының мәслихатының "2023-2025 жылдарға арналған Серебрянск қаласының бюджеті туралы" 2022 жылғы 29 желтоқсандағы № 29/3-VІІ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Серебрянск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190977,4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45821,0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490,0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143666,4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196286,5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- 5309,1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(профициті) – 0,0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5309,1 мың теңге, соның ішінде: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5309,1 мың теңге.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Серебрянск қаласының бюджетінде аудандық бюджеттен 100763,4 мың теңге сомада трансферттер көлемі көзделсін.";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15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5/4 – VIII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29/3- VII шешіміне 1-қосымша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Серебрянск қаласының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143666,4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