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d8f5f" w14:textId="abd8f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Алтай ауданының мәслихатының 2022 жылғы 29 желтоқсандағы № 29/6-VII "2023-2025 жылдарға арналған Жаңа Бұқтырма кентінің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2023 жылғы 15 қыркүйектегі № 5/7-VIII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Алтай ауданының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Алтай ауданының мәслихатының "2023-2025 жылдарға арналған Жаңа Бұқтырма кентінің бюджеті туралы" 2022 жылғы 29 желтоқсандағы № 29/6-VІІ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Жаңа Бұқтырма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231127,9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45458,0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1300,0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1390,0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182979,9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217448,1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-6343,6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бюджеттің мұнайға қатысты емес тапшылығы (профициті) – 0,0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6343,6 мың теңге, соның ішінде: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6343,6 мың теңге.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Жаңа Бұқтырма кентінің бюджетінде аудандық бюджеттен 20023,4 мың теңге сомада трансферттер көлемі көзделсін.";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Алтай ауданының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15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5/7-VIII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29/6- VII шешіміне 1-қосымша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 Бұқтырма кентінің бюджеті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182979,9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