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40ee" w14:textId="bba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29/6-VII "2023-2025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Жаңа Бұқтырма кентінің бюджеті туралы" 2022 жылғы 29 желтоқсандағы № 29/6-VІІ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159224,9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111076,9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159225,0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 Бұқтырма кентінің бюджетінде аудандық бюджеттен 19823,7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Жаңа Бұқтырма кентінің бюджетінде облыстық бюджеттен 6700,0 мың теңге сомада трансферттер көлемі көзделсін.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Жаңа Бұқтырма кентінің бюджетінде облыстық бюджеттен 76378,2 мың теңге сомада трансферттер көлемі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29/6-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