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0ba8" w14:textId="0eb0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2022 жылғы 29 желтоқсандағы № 29/10-VII "2023-2025 жылдарға арналған Средигорный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2023 жылғы 15 қыркүйектегі № 5/11-VIII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"2023-2025 жылдарға арналған Средигорный ауылдық округінің бюджеті туралы" 2022 жылғы 29 желтоқсандағы № 29/10-VІІ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69158,0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4688,0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64439,0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69844,6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-686,6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686,6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Средигорный ауылдық округінің бюджетінде аудандық бюджеттен 40637,0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5/11 –VIIІ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29/10- VII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Средигорный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