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23d5" w14:textId="0e22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25/331–VII "2023-2025 жылдарға арналған Жамбыл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8 қарашадағы № 8/102-VIII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ШЕШІМ ҚАБЫЛДАДЫ: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Жамбыл ауылдық округінің бюджеті туралы" Катонқарағай аудандық мәслихатының 2022 жылғы 30 желтоқсандағы № 25/331–VII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49063,0 мың теңге, оның iшiнде: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3144,0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45919,0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49157,8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(профицит) – - 94,8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94,8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–94,8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округінің 2023 жылғы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№8/102-VIII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№25/331-VII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