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bd80" w14:textId="9e4b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№25/338-VII "2023-2025 жылдарға арналған Солоновка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8 қарашадағы № 8/109-VIII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Солоновка ауылдық округінің бюджеті туралы" Катонқарағай аудандық мәслихатының 2022 жылғы 30 желтоқсандағы 25/338-VII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тиісінше соның ішінде 2023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38840,0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7198,0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31642,0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39427,0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0,0 мың теңге, 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  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-587,0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587,0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587,0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8/109-VIII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25/338-VII шешіміне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Солоновка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