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f652" w14:textId="757f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"2023-2025 жылдарға арналған Аққайнар ауылдық округінің бюджеті туралы" № 25/327–VІI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9/114-VIII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Аққайнар ауылдық округінің бюджеті туралы" Катонқарағай аудандық мәслихатының 2022 жылғы 30 желтоқандағы №25/327-VІI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156368,2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3 958,2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152410,0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159518,5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-3150,3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3150,3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3150,3 мың теңге.".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№9/114-VIII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№25/327-VII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Аққайнар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