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c825" w14:textId="acfc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2023-2025 жылдарға арналған бюджеті туралы" Күршім аудандық мәслихатының 2022 жылғы 27 желтоқсандағы № 30/11-VII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29 тамыздағы № 7/15-VIII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30/11-VII "Марқакөл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Марқакөл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- 318996,8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- 12825,0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- 258646,8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- 322101,9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- 3105,1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- 3105,1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- 3105,1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- 3105,1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Аудандық бюджеттен Марқакөл ауылдық округінің бюджетіне берілген субвенция көлемі 2023 жылға 47420,0 мың теңге сомасында Марқакөл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7/15-VIІI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30/11-VII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47420,0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Елдімекендердіабаттандыружәнекөгалдандыру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инфрақұрылымдар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