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04441" w14:textId="79044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"Сарыөлең ауылдық округінің 2023-2025 жылдарға арналған бюджеті туралы" Күршім аудандық мәслихатының 2022 жылғы 27 желтоқсандағы № 30/12-VII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2023 жылғы 29 тамыздағы № 7/16-VIII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Күршім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Күршім аудандық мәслихатының 2022 жылғы 27 желтоқсандағы № 30/12-VII "Сарыөлең ауылдық округінің 2023-2025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Күршім ауданы Сарыөлең ауылдық округінің 2023-2025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- 190338,0 мың теңге, 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- 4302,0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- 48,0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- 185988,0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- 190976,1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-638,1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- 638,1 мың теңге, 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қаражатының пайдаланатын қалдықтары - 638,1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- 638,1 мың теңге.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Сарыөлең ауылдық округінің бюджетіне берілген субвенция көлемі 2023 жылға 40323,0 мың теңге сомасында Сарыөлең ауылдық округінің бюджетінде ескерілсін.";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Күршім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Бахтияров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7/16-VІII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30/12-VII шешіміне 1 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Сарыөлең ауылдық округінің 2023 жылға арналған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40323,0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Қаржыактивтерінсатыпалу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