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0edd" w14:textId="2600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Қалжыр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14/12-VIII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Қалжыр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14/12-V</w:t>
            </w:r>
            <w:r>
              <w:rPr>
                <w:rFonts w:ascii="Times New Roman"/>
                <w:b w:val="false"/>
                <w:i w:val="false"/>
                <w:color w:val="000000"/>
                <w:sz w:val="20"/>
              </w:rPr>
              <w:t>I</w:t>
            </w:r>
            <w:r>
              <w:rPr>
                <w:rFonts w:ascii="Times New Roman"/>
                <w:b w:val="false"/>
                <w:i w:val="false"/>
                <w:color w:val="000000"/>
                <w:sz w:val="20"/>
              </w:rPr>
              <w:t>І</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Қалжыр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Қалжыр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Қалжыр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Қалжыр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Қалжыр ауылдық округінің табиғи аймағы - таулы, жайылымдардың басым түрі: итмұрын және қайың көктеректі шөптер, селеу-сұлыбас-тобылғы.</w:t>
      </w:r>
    </w:p>
    <w:bookmarkEnd w:id="15"/>
    <w:bookmarkStart w:name="z23" w:id="16"/>
    <w:p>
      <w:pPr>
        <w:spacing w:after="0"/>
        <w:ind w:left="0"/>
        <w:jc w:val="both"/>
      </w:pPr>
      <w:r>
        <w:rPr>
          <w:rFonts w:ascii="Times New Roman"/>
          <w:b w:val="false"/>
          <w:i w:val="false"/>
          <w:color w:val="000000"/>
          <w:sz w:val="28"/>
        </w:rPr>
        <w:t>
      Әкімшілік-аумақтық бөлініс бойынша Күршім ауданының Қалжыр ауылдық округінде 4 елді мекен бар.</w:t>
      </w:r>
    </w:p>
    <w:bookmarkEnd w:id="16"/>
    <w:bookmarkStart w:name="z24" w:id="17"/>
    <w:p>
      <w:pPr>
        <w:spacing w:after="0"/>
        <w:ind w:left="0"/>
        <w:jc w:val="both"/>
      </w:pPr>
      <w:r>
        <w:rPr>
          <w:rFonts w:ascii="Times New Roman"/>
          <w:b w:val="false"/>
          <w:i w:val="false"/>
          <w:color w:val="000000"/>
          <w:sz w:val="28"/>
        </w:rPr>
        <w:t>
      Ауылдық округтің жалпы жерқоры 146602 гектар (бұдан әрі - га). Соның ішінде жайылымдар - 134911 га.</w:t>
      </w:r>
    </w:p>
    <w:bookmarkEnd w:id="17"/>
    <w:bookmarkStart w:name="z25" w:id="18"/>
    <w:p>
      <w:pPr>
        <w:spacing w:after="0"/>
        <w:ind w:left="0"/>
        <w:jc w:val="both"/>
      </w:pPr>
      <w:r>
        <w:rPr>
          <w:rFonts w:ascii="Times New Roman"/>
          <w:b w:val="false"/>
          <w:i w:val="false"/>
          <w:color w:val="000000"/>
          <w:sz w:val="28"/>
        </w:rPr>
        <w:t>
      Санаттары бойынша жерлер келесідей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- 140891 га;</w:t>
      </w:r>
    </w:p>
    <w:bookmarkEnd w:id="19"/>
    <w:bookmarkStart w:name="z27" w:id="20"/>
    <w:p>
      <w:pPr>
        <w:spacing w:after="0"/>
        <w:ind w:left="0"/>
        <w:jc w:val="both"/>
      </w:pPr>
      <w:r>
        <w:rPr>
          <w:rFonts w:ascii="Times New Roman"/>
          <w:b w:val="false"/>
          <w:i w:val="false"/>
          <w:color w:val="000000"/>
          <w:sz w:val="28"/>
        </w:rPr>
        <w:t>
      елдi мекендердiң жерлерi - 279 га;</w:t>
      </w:r>
    </w:p>
    <w:bookmarkEnd w:id="20"/>
    <w:bookmarkStart w:name="z28"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- 85 га.</w:t>
      </w:r>
    </w:p>
    <w:bookmarkEnd w:id="21"/>
    <w:bookmarkStart w:name="z29" w:id="22"/>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2"/>
    <w:bookmarkStart w:name="z30" w:id="23"/>
    <w:p>
      <w:pPr>
        <w:spacing w:after="0"/>
        <w:ind w:left="0"/>
        <w:jc w:val="both"/>
      </w:pPr>
      <w:r>
        <w:rPr>
          <w:rFonts w:ascii="Times New Roman"/>
          <w:b w:val="false"/>
          <w:i w:val="false"/>
          <w:color w:val="000000"/>
          <w:sz w:val="28"/>
        </w:rPr>
        <w:t>
      2023 жылдың 1 қаңтарына Күршім ауданының Қалжыр ауылдық округінде (халықтың жеке ауласы және ауыл шаруашылығы кәсіпорындары, шаруа қожалықтары) ірі қара мал - 5170 бас, ұсақ мал - 14470 бас, жылқы - 2119 бас.</w:t>
      </w:r>
    </w:p>
    <w:bookmarkEnd w:id="23"/>
    <w:bookmarkStart w:name="z31" w:id="24"/>
    <w:p>
      <w:pPr>
        <w:spacing w:after="0"/>
        <w:ind w:left="0"/>
        <w:jc w:val="both"/>
      </w:pPr>
      <w:r>
        <w:rPr>
          <w:rFonts w:ascii="Times New Roman"/>
          <w:b w:val="false"/>
          <w:i w:val="false"/>
          <w:color w:val="000000"/>
          <w:sz w:val="28"/>
        </w:rPr>
        <w:t>
      Қалжыр ауылында</w:t>
      </w:r>
    </w:p>
    <w:bookmarkEnd w:id="24"/>
    <w:bookmarkStart w:name="z32" w:id="25"/>
    <w:p>
      <w:pPr>
        <w:spacing w:after="0"/>
        <w:ind w:left="0"/>
        <w:jc w:val="both"/>
      </w:pPr>
      <w:r>
        <w:rPr>
          <w:rFonts w:ascii="Times New Roman"/>
          <w:b w:val="false"/>
          <w:i w:val="false"/>
          <w:color w:val="000000"/>
          <w:sz w:val="28"/>
        </w:rPr>
        <w:t>
      ірі қара мал - 1578 бас, ұсақ мал - 5095 бас, жылқы - 854 бас.</w:t>
      </w:r>
    </w:p>
    <w:bookmarkEnd w:id="25"/>
    <w:bookmarkStart w:name="z33" w:id="26"/>
    <w:p>
      <w:pPr>
        <w:spacing w:after="0"/>
        <w:ind w:left="0"/>
        <w:jc w:val="both"/>
      </w:pPr>
      <w:r>
        <w:rPr>
          <w:rFonts w:ascii="Times New Roman"/>
          <w:b w:val="false"/>
          <w:i w:val="false"/>
          <w:color w:val="000000"/>
          <w:sz w:val="28"/>
        </w:rPr>
        <w:t>
      Қалжыр ауылы жайылымдарының ауданы - 1079 гектар.</w:t>
      </w:r>
    </w:p>
    <w:bookmarkEnd w:id="26"/>
    <w:bookmarkStart w:name="z34" w:id="27"/>
    <w:p>
      <w:pPr>
        <w:spacing w:after="0"/>
        <w:ind w:left="0"/>
        <w:jc w:val="both"/>
      </w:pPr>
      <w:r>
        <w:rPr>
          <w:rFonts w:ascii="Times New Roman"/>
          <w:b w:val="false"/>
          <w:i w:val="false"/>
          <w:color w:val="000000"/>
          <w:sz w:val="28"/>
        </w:rPr>
        <w:t>
      Тақыр ауылында:</w:t>
      </w:r>
    </w:p>
    <w:bookmarkEnd w:id="27"/>
    <w:bookmarkStart w:name="z35" w:id="28"/>
    <w:p>
      <w:pPr>
        <w:spacing w:after="0"/>
        <w:ind w:left="0"/>
        <w:jc w:val="both"/>
      </w:pPr>
      <w:r>
        <w:rPr>
          <w:rFonts w:ascii="Times New Roman"/>
          <w:b w:val="false"/>
          <w:i w:val="false"/>
          <w:color w:val="000000"/>
          <w:sz w:val="28"/>
        </w:rPr>
        <w:t>
      ірі қара мал - 292 бас, ұсақ мал - 642 бас, жылқы - 127 бас.</w:t>
      </w:r>
    </w:p>
    <w:bookmarkEnd w:id="28"/>
    <w:bookmarkStart w:name="z36" w:id="29"/>
    <w:p>
      <w:pPr>
        <w:spacing w:after="0"/>
        <w:ind w:left="0"/>
        <w:jc w:val="both"/>
      </w:pPr>
      <w:r>
        <w:rPr>
          <w:rFonts w:ascii="Times New Roman"/>
          <w:b w:val="false"/>
          <w:i w:val="false"/>
          <w:color w:val="000000"/>
          <w:sz w:val="28"/>
        </w:rPr>
        <w:t>
      Тақыр ауылының жайылым алаңы - 1288 гектар.</w:t>
      </w:r>
    </w:p>
    <w:bookmarkEnd w:id="29"/>
    <w:bookmarkStart w:name="z37" w:id="30"/>
    <w:p>
      <w:pPr>
        <w:spacing w:after="0"/>
        <w:ind w:left="0"/>
        <w:jc w:val="both"/>
      </w:pPr>
      <w:r>
        <w:rPr>
          <w:rFonts w:ascii="Times New Roman"/>
          <w:b w:val="false"/>
          <w:i w:val="false"/>
          <w:color w:val="000000"/>
          <w:sz w:val="28"/>
        </w:rPr>
        <w:t>
      Оң жақ Қалжыр ауылында:</w:t>
      </w:r>
    </w:p>
    <w:bookmarkEnd w:id="30"/>
    <w:bookmarkStart w:name="z38" w:id="31"/>
    <w:p>
      <w:pPr>
        <w:spacing w:after="0"/>
        <w:ind w:left="0"/>
        <w:jc w:val="both"/>
      </w:pPr>
      <w:r>
        <w:rPr>
          <w:rFonts w:ascii="Times New Roman"/>
          <w:b w:val="false"/>
          <w:i w:val="false"/>
          <w:color w:val="000000"/>
          <w:sz w:val="28"/>
        </w:rPr>
        <w:t>
      ірі қара мал - 175 бас, ұсақ мал - 338 бас, жылқы - 56 бас.</w:t>
      </w:r>
    </w:p>
    <w:bookmarkEnd w:id="31"/>
    <w:bookmarkStart w:name="z39" w:id="32"/>
    <w:p>
      <w:pPr>
        <w:spacing w:after="0"/>
        <w:ind w:left="0"/>
        <w:jc w:val="both"/>
      </w:pPr>
      <w:r>
        <w:rPr>
          <w:rFonts w:ascii="Times New Roman"/>
          <w:b w:val="false"/>
          <w:i w:val="false"/>
          <w:color w:val="000000"/>
          <w:sz w:val="28"/>
        </w:rPr>
        <w:t>
      Оң жақ Қалжыр ауылы жайылымдарының ауданы - 1718,1 гектар.</w:t>
      </w:r>
    </w:p>
    <w:bookmarkEnd w:id="32"/>
    <w:bookmarkStart w:name="z40" w:id="33"/>
    <w:p>
      <w:pPr>
        <w:spacing w:after="0"/>
        <w:ind w:left="0"/>
        <w:jc w:val="both"/>
      </w:pPr>
      <w:r>
        <w:rPr>
          <w:rFonts w:ascii="Times New Roman"/>
          <w:b w:val="false"/>
          <w:i w:val="false"/>
          <w:color w:val="000000"/>
          <w:sz w:val="28"/>
        </w:rPr>
        <w:t>
      Шенгелді ауылында:</w:t>
      </w:r>
    </w:p>
    <w:bookmarkEnd w:id="33"/>
    <w:bookmarkStart w:name="z41" w:id="34"/>
    <w:p>
      <w:pPr>
        <w:spacing w:after="0"/>
        <w:ind w:left="0"/>
        <w:jc w:val="both"/>
      </w:pPr>
      <w:r>
        <w:rPr>
          <w:rFonts w:ascii="Times New Roman"/>
          <w:b w:val="false"/>
          <w:i w:val="false"/>
          <w:color w:val="000000"/>
          <w:sz w:val="28"/>
        </w:rPr>
        <w:t>
      ірі қара мал - 305 бас, ұсақ мал - 277 бас, жылқы - 132 бас.</w:t>
      </w:r>
    </w:p>
    <w:bookmarkEnd w:id="34"/>
    <w:bookmarkStart w:name="z42" w:id="35"/>
    <w:p>
      <w:pPr>
        <w:spacing w:after="0"/>
        <w:ind w:left="0"/>
        <w:jc w:val="both"/>
      </w:pPr>
      <w:r>
        <w:rPr>
          <w:rFonts w:ascii="Times New Roman"/>
          <w:b w:val="false"/>
          <w:i w:val="false"/>
          <w:color w:val="000000"/>
          <w:sz w:val="28"/>
        </w:rPr>
        <w:t>
      Шенгелді ауылының жайылым алаңы - 1648 гектар (</w:t>
      </w:r>
      <w:r>
        <w:rPr>
          <w:rFonts w:ascii="Times New Roman"/>
          <w:b w:val="false"/>
          <w:i w:val="false"/>
          <w:color w:val="000000"/>
          <w:sz w:val="28"/>
        </w:rPr>
        <w:t>№ 1 кесте</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 1 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Қалжыр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 w:id="37"/>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 ветеринарлық пункт, 1-мал қорымы ұйымдастырылған.</w:t>
      </w:r>
    </w:p>
    <w:bookmarkEnd w:id="37"/>
    <w:bookmarkStart w:name="z45" w:id="38"/>
    <w:p>
      <w:pPr>
        <w:spacing w:after="0"/>
        <w:ind w:left="0"/>
        <w:jc w:val="both"/>
      </w:pPr>
      <w:r>
        <w:rPr>
          <w:rFonts w:ascii="Times New Roman"/>
          <w:b w:val="false"/>
          <w:i w:val="false"/>
          <w:color w:val="000000"/>
          <w:sz w:val="28"/>
        </w:rPr>
        <w:t>
      Ауыл шаруашылығы жануарларын қамтамасыз ету үшін Қалжыр ауылдық округі бойынша 134911 гектар жайылым жерлер бар.</w:t>
      </w:r>
    </w:p>
    <w:bookmarkEnd w:id="38"/>
    <w:bookmarkStart w:name="z46" w:id="3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Қалжыр ауылдық округі жергілікті халықтың мұқтаждығы үшін ауыл шаруашылығы малдарының аналық (сауын) мал басын ұстау бойынша елді мекен жетіспеушілігі 3666 гектар (</w:t>
      </w:r>
      <w:r>
        <w:rPr>
          <w:rFonts w:ascii="Times New Roman"/>
          <w:b w:val="false"/>
          <w:i w:val="false"/>
          <w:color w:val="000000"/>
          <w:sz w:val="28"/>
        </w:rPr>
        <w:t>№ 2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2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bl>
    <w:bookmarkStart w:name="z48" w:id="41"/>
    <w:p>
      <w:pPr>
        <w:spacing w:after="0"/>
        <w:ind w:left="0"/>
        <w:jc w:val="both"/>
      </w:pPr>
      <w:r>
        <w:rPr>
          <w:rFonts w:ascii="Times New Roman"/>
          <w:b w:val="false"/>
          <w:i w:val="false"/>
          <w:color w:val="000000"/>
          <w:sz w:val="28"/>
        </w:rPr>
        <w:t>
      Қалжыр ауылдық округінің жергілікті тұрғындарының малын жаю үшін 5733 гектар берілді.</w:t>
      </w:r>
    </w:p>
    <w:bookmarkEnd w:id="41"/>
    <w:bookmarkStart w:name="z49" w:id="42"/>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3666 гектар көлемінде жайылымдық алқап қажеттілігі бар, ІҚМ басына түсетін жүктеме нормасы - 6,5 га/бас, ұсақ мал - 1,3 га/бас, жылқы - 7,8 га/бас (</w:t>
      </w:r>
      <w:r>
        <w:rPr>
          <w:rFonts w:ascii="Times New Roman"/>
          <w:b w:val="false"/>
          <w:i w:val="false"/>
          <w:color w:val="000000"/>
          <w:sz w:val="28"/>
        </w:rPr>
        <w:t>№ 3 кесте</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 3 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26917,8</w:t>
            </w:r>
          </w:p>
        </w:tc>
      </w:tr>
    </w:tbl>
    <w:bookmarkStart w:name="z51" w:id="44"/>
    <w:p>
      <w:pPr>
        <w:spacing w:after="0"/>
        <w:ind w:left="0"/>
        <w:jc w:val="both"/>
      </w:pPr>
      <w:r>
        <w:rPr>
          <w:rFonts w:ascii="Times New Roman"/>
          <w:b w:val="false"/>
          <w:i w:val="false"/>
          <w:color w:val="000000"/>
          <w:sz w:val="28"/>
        </w:rPr>
        <w:t>
      26917,8 гектар мөлшеріндегі жайылымдық алқаптардың қалыптасқан қажеттілігін 05-072-078 есептік кварталының шалғайдағы жайылымдарында халықтың ауыл шаруашылығы малдарын жаю есебінен толықтыру қажет.</w:t>
      </w:r>
    </w:p>
    <w:bookmarkEnd w:id="44"/>
    <w:bookmarkStart w:name="z52" w:id="45"/>
    <w:p>
      <w:pPr>
        <w:spacing w:after="0"/>
        <w:ind w:left="0"/>
        <w:jc w:val="both"/>
      </w:pPr>
      <w:r>
        <w:rPr>
          <w:rFonts w:ascii="Times New Roman"/>
          <w:b w:val="false"/>
          <w:i w:val="false"/>
          <w:color w:val="000000"/>
          <w:sz w:val="28"/>
        </w:rPr>
        <w:t xml:space="preserve">
      Қалжыр ауылдық округінің жауапкершілігі шектеулі серіктестіктерінде (бұдан әрі - ЖШС), шаруа және фермер қожалықтарында мал басы: ірі қара мал - 2820 бас, ұсақ қара мал - 8120 бас, жылқы - 950 басты құрайды. </w:t>
      </w:r>
    </w:p>
    <w:bookmarkEnd w:id="45"/>
    <w:bookmarkStart w:name="z53" w:id="46"/>
    <w:p>
      <w:pPr>
        <w:spacing w:after="0"/>
        <w:ind w:left="0"/>
        <w:jc w:val="both"/>
      </w:pPr>
      <w:r>
        <w:rPr>
          <w:rFonts w:ascii="Times New Roman"/>
          <w:b w:val="false"/>
          <w:i w:val="false"/>
          <w:color w:val="000000"/>
          <w:sz w:val="28"/>
        </w:rPr>
        <w:t>
      ЖШС, шаруа және фермер қожалықтарының жайылым алаңы 10928,0 га құрайды (</w:t>
      </w:r>
      <w:r>
        <w:rPr>
          <w:rFonts w:ascii="Times New Roman"/>
          <w:b w:val="false"/>
          <w:i w:val="false"/>
          <w:color w:val="000000"/>
          <w:sz w:val="28"/>
        </w:rPr>
        <w:t>№ 4 кесте</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№4 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25368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МІМ – мүйізді ірі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МҰМ - мүйізді ұсақ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60" w:id="48"/>
    <w:p>
      <w:pPr>
        <w:spacing w:after="0"/>
        <w:ind w:left="0"/>
        <w:jc w:val="left"/>
      </w:pPr>
      <w:r>
        <w:rPr>
          <w:rFonts w:ascii="Times New Roman"/>
          <w:b/>
          <w:i w:val="false"/>
          <w:color w:val="000000"/>
        </w:rPr>
        <w:t xml:space="preserve"> Қалжыр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3" w:id="50"/>
    <w:p>
      <w:pPr>
        <w:spacing w:after="0"/>
        <w:ind w:left="0"/>
        <w:jc w:val="left"/>
      </w:pPr>
      <w:r>
        <w:rPr>
          <w:rFonts w:ascii="Times New Roman"/>
          <w:b/>
          <w:i w:val="false"/>
          <w:color w:val="000000"/>
        </w:rPr>
        <w:t xml:space="preserve"> Жайылым айналымының қолайлы схемалары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5" w:id="5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51"/>
    <w:bookmarkStart w:name="z6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8" w:id="5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71" w:id="55"/>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5"/>
    <w:bookmarkStart w:name="z7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4" w:id="57"/>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7"/>
    <w:bookmarkStart w:name="z7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7" w:id="5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