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d33e" w14:textId="7f1d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2022 жылғы 30 желтоқсандағы 31/7-VII "2023-2025 жылдарға арналған Тарбағатай ауданы Қарасу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2023 жылғы 10 мамырдағы № 4/7-VIII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2022 жылғы 30 желтоқсандағы № 31/7-VII "2023-2025 жылдарға арналған Тарбағатай ауданы Қарасу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Тарбағатай ауданы Қарасу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69 069,0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5 272,0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63 547,0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71 228,0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-2 159,0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2 159,0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2 159,0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Тарбағатай ауданы Қарасу ауылдық округінің бюджетіне аудандық бюджеттен 24 000,0 мың теңге көлемінде нысаналы трансферттер көзделгені ескерілсін.";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мынандай мазмұндағы 3-1 тармақпен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2159,0 мың теңге бюджет қаражатының бос қалдықтарының пайдаланылуы осы шешімнің 4-қосымшасына сәйкес бөлінсін.";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4-қосымшамен толықтырылсын.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4/7-VIІI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№31/7-VII шешіміне 1-қосымша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Қарасу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4/7-VIІI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№31/7-VII шешіміне 4-қосымша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қаражатының бос қалдықтарының пайдаланылуы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