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1dca" w14:textId="33a1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31/7-VII "2023-2025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30желтоқсандағы № 31/7-VII"2023-2025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64 951,0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2 159,0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Қарасу ауылдық округінің бюджетіне аудандық бюджеттен 19021,0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