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3b77" w14:textId="f2f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27 желтоқсандағы № 204 "2023-2025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25 сәуірдегі № 12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"2023-2025 жылдарға арналған Ұлан ауданының бюджеті туралы" 2022 жылғы 27 желтоқсандағы № 204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7154798,5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2627254,0 мың теңге;</w:t>
      </w:r>
    </w:p>
    <w:bookmarkEnd w:id="4"/>
    <w:bookmarkStart w:name="z11" w:id="5"/>
    <w:p>
      <w:pPr>
        <w:spacing w:after="0"/>
        <w:ind w:left="0"/>
        <w:jc w:val="both"/>
      </w:pPr>
      <w:r>
        <w:rPr>
          <w:rFonts w:ascii="Times New Roman"/>
          <w:b w:val="false"/>
          <w:i w:val="false"/>
          <w:color w:val="000000"/>
          <w:sz w:val="28"/>
        </w:rPr>
        <w:t>
      салықтық емес түсімдер – 14172,0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372089,0 мың теңге;</w:t>
      </w:r>
    </w:p>
    <w:bookmarkEnd w:id="6"/>
    <w:bookmarkStart w:name="z13" w:id="7"/>
    <w:p>
      <w:pPr>
        <w:spacing w:after="0"/>
        <w:ind w:left="0"/>
        <w:jc w:val="both"/>
      </w:pPr>
      <w:r>
        <w:rPr>
          <w:rFonts w:ascii="Times New Roman"/>
          <w:b w:val="false"/>
          <w:i w:val="false"/>
          <w:color w:val="000000"/>
          <w:sz w:val="28"/>
        </w:rPr>
        <w:t>
      трансферттер түсімі – 4141283,5 мың теңге;</w:t>
      </w:r>
    </w:p>
    <w:bookmarkEnd w:id="7"/>
    <w:bookmarkStart w:name="z14" w:id="8"/>
    <w:p>
      <w:pPr>
        <w:spacing w:after="0"/>
        <w:ind w:left="0"/>
        <w:jc w:val="both"/>
      </w:pPr>
      <w:r>
        <w:rPr>
          <w:rFonts w:ascii="Times New Roman"/>
          <w:b w:val="false"/>
          <w:i w:val="false"/>
          <w:color w:val="000000"/>
          <w:sz w:val="28"/>
        </w:rPr>
        <w:t>
      2) шығындар – 6491892,5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-20282,0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62100,0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82382,0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683188,0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-683188,0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62100,0 мың теңге;</w:t>
      </w:r>
    </w:p>
    <w:bookmarkEnd w:id="17"/>
    <w:bookmarkStart w:name="z24" w:id="18"/>
    <w:p>
      <w:pPr>
        <w:spacing w:after="0"/>
        <w:ind w:left="0"/>
        <w:jc w:val="both"/>
      </w:pPr>
      <w:r>
        <w:rPr>
          <w:rFonts w:ascii="Times New Roman"/>
          <w:b w:val="false"/>
          <w:i w:val="false"/>
          <w:color w:val="000000"/>
          <w:sz w:val="28"/>
        </w:rPr>
        <w:t>
      қарыздарды өтеу – 872622,0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127334,0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2023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2023 жылғы 25 сәуірдегі</w:t>
            </w:r>
            <w:r>
              <w:br/>
            </w:r>
            <w:r>
              <w:rPr>
                <w:rFonts w:ascii="Times New Roman"/>
                <w:b w:val="false"/>
                <w:i w:val="false"/>
                <w:color w:val="000000"/>
                <w:sz w:val="20"/>
              </w:rPr>
              <w:t>№12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204 шешіміне № 1 қосымша</w:t>
            </w:r>
          </w:p>
        </w:tc>
      </w:tr>
    </w:tbl>
    <w:bookmarkStart w:name="z31" w:id="22"/>
    <w:p>
      <w:pPr>
        <w:spacing w:after="0"/>
        <w:ind w:left="0"/>
        <w:jc w:val="left"/>
      </w:pPr>
      <w:r>
        <w:rPr>
          <w:rFonts w:ascii="Times New Roman"/>
          <w:b/>
          <w:i w:val="false"/>
          <w:color w:val="000000"/>
        </w:rPr>
        <w:t xml:space="preserve"> 2023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