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d956" w14:textId="c70d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"Самар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2023 жылғы 25 сәуірдегі № 2-8/VIIII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Самар ауданының мәслихаты ШЕШТІ: </w:t>
      </w:r>
    </w:p>
    <w:bookmarkEnd w:id="0"/>
    <w:bookmarkStart w:name="z6" w:id="1"/>
    <w:p>
      <w:pPr>
        <w:spacing w:after="0"/>
        <w:ind w:left="0"/>
        <w:jc w:val="both"/>
      </w:pPr>
      <w:r>
        <w:rPr>
          <w:rFonts w:ascii="Times New Roman"/>
          <w:b w:val="false"/>
          <w:i w:val="false"/>
          <w:color w:val="000000"/>
          <w:sz w:val="28"/>
        </w:rPr>
        <w:t xml:space="preserve">
      1. Қоса беріліп отырған "Самар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аудандық мәслихатының </w:t>
            </w:r>
            <w:r>
              <w:br/>
            </w:r>
            <w:r>
              <w:rPr>
                <w:rFonts w:ascii="Times New Roman"/>
                <w:b w:val="false"/>
                <w:i w:val="false"/>
                <w:color w:val="000000"/>
                <w:sz w:val="20"/>
              </w:rPr>
              <w:t xml:space="preserve">2023 жылғы 25 сәуірдегі </w:t>
            </w:r>
            <w:r>
              <w:br/>
            </w:r>
            <w:r>
              <w:rPr>
                <w:rFonts w:ascii="Times New Roman"/>
                <w:b w:val="false"/>
                <w:i w:val="false"/>
                <w:color w:val="000000"/>
                <w:sz w:val="20"/>
              </w:rPr>
              <w:t xml:space="preserve">№ 2-8/VIII шешімімен </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"Самар ауданы мәслихатының аппараты" мемлекеттік мекемесінің "Б" корпусы мемлекеттік әкімшілік қызметшілерінің қызметін бағалау әдістемесі</w:t>
      </w:r>
    </w:p>
    <w:bookmarkEnd w:id="3"/>
    <w:p>
      <w:pPr>
        <w:spacing w:after="0"/>
        <w:ind w:left="0"/>
        <w:jc w:val="both"/>
      </w:pPr>
      <w:r>
        <w:rPr>
          <w:rFonts w:ascii="Times New Roman"/>
          <w:b w:val="false"/>
          <w:i w:val="false"/>
          <w:color w:val="ff0000"/>
          <w:sz w:val="28"/>
        </w:rPr>
        <w:t xml:space="preserve">
      Ескерту. Әдістеме жаңа редакцияда - Шығыс Қазақстан облысы Самар ауданы мәслихатының 25.12.2023 </w:t>
      </w:r>
      <w:r>
        <w:rPr>
          <w:rFonts w:ascii="Times New Roman"/>
          <w:b w:val="false"/>
          <w:i w:val="false"/>
          <w:color w:val="ff0000"/>
          <w:sz w:val="28"/>
        </w:rPr>
        <w:t>№ 8-3/VIII</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1"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"Самар ауданы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әдістемесі) сәйкес әзірленді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5"/>
    <w:bookmarkStart w:name="z16"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7"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8"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9"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20" w:id="10"/>
    <w:p>
      <w:pPr>
        <w:spacing w:after="0"/>
        <w:ind w:left="0"/>
        <w:jc w:val="both"/>
      </w:pPr>
      <w:r>
        <w:rPr>
          <w:rFonts w:ascii="Times New Roman"/>
          <w:b w:val="false"/>
          <w:i w:val="false"/>
          <w:color w:val="000000"/>
          <w:sz w:val="28"/>
        </w:rPr>
        <w:t>
      4) мемлекеттік органның басшысы – Е-2 санаттың "Б" корпусының мемлекеттік әкімшілік қызметшісі;</w:t>
      </w:r>
    </w:p>
    <w:bookmarkEnd w:id="10"/>
    <w:bookmarkStart w:name="z21" w:id="11"/>
    <w:p>
      <w:pPr>
        <w:spacing w:after="0"/>
        <w:ind w:left="0"/>
        <w:jc w:val="both"/>
      </w:pPr>
      <w:r>
        <w:rPr>
          <w:rFonts w:ascii="Times New Roman"/>
          <w:b w:val="false"/>
          <w:i w:val="false"/>
          <w:color w:val="000000"/>
          <w:sz w:val="28"/>
        </w:rPr>
        <w:t>
      5) "Б" корпусының қызметшісі –мемлекеттік органның басшысын қоспағанда, "Б" корпусының мемлекеттік әкімшілік қызметін атқаратын адам;</w:t>
      </w:r>
    </w:p>
    <w:bookmarkEnd w:id="11"/>
    <w:bookmarkStart w:name="z22" w:id="12"/>
    <w:p>
      <w:pPr>
        <w:spacing w:after="0"/>
        <w:ind w:left="0"/>
        <w:jc w:val="both"/>
      </w:pPr>
      <w:r>
        <w:rPr>
          <w:rFonts w:ascii="Times New Roman"/>
          <w:b w:val="false"/>
          <w:i w:val="false"/>
          <w:color w:val="000000"/>
          <w:sz w:val="28"/>
        </w:rPr>
        <w:t>
      6) бағаланатын адам – мемлекеттік органның басшысы немесе "Б" корпусының қызметшісі;</w:t>
      </w:r>
    </w:p>
    <w:bookmarkEnd w:id="12"/>
    <w:bookmarkStart w:name="z23" w:id="13"/>
    <w:p>
      <w:pPr>
        <w:spacing w:after="0"/>
        <w:ind w:left="0"/>
        <w:jc w:val="both"/>
      </w:pPr>
      <w:r>
        <w:rPr>
          <w:rFonts w:ascii="Times New Roman"/>
          <w:b w:val="false"/>
          <w:i w:val="false"/>
          <w:color w:val="000000"/>
          <w:sz w:val="28"/>
        </w:rPr>
        <w:t>
      7) нысаналы мақсатты индикаторлар (бұдан әрі – НМИ)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24"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5"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6"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7"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8"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9"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30"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31"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3"/>
    <w:bookmarkStart w:name="z34"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5"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6"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1"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42"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3"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бөлім басшысы) міндеттерін атқару жүктелген (адам), соның ішінде ақпараттық жүйе арқылы қамтамасыз етеді.</w:t>
      </w:r>
    </w:p>
    <w:bookmarkEnd w:id="33"/>
    <w:bookmarkStart w:name="z44" w:id="34"/>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5" w:id="35"/>
    <w:p>
      <w:pPr>
        <w:spacing w:after="0"/>
        <w:ind w:left="0"/>
        <w:jc w:val="both"/>
      </w:pPr>
      <w:r>
        <w:rPr>
          <w:rFonts w:ascii="Times New Roman"/>
          <w:b w:val="false"/>
          <w:i w:val="false"/>
          <w:color w:val="000000"/>
          <w:sz w:val="28"/>
        </w:rPr>
        <w:t>
      11.Бөлім басшысы қызметшіні бағалау нәтижелерімен ол аяқталған соң екі жұмыс күні таныстыруды қамтамасыз етеді.</w:t>
      </w:r>
    </w:p>
    <w:bookmarkEnd w:id="35"/>
    <w:bookmarkStart w:name="z46"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47"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8" w:id="3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8"/>
    <w:bookmarkStart w:name="z49"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бөлім басшысына сондай-ақ техникалық мүмкіндік болған кезде ақпараттық жүйеде сақталады.</w:t>
      </w:r>
    </w:p>
    <w:bookmarkEnd w:id="39"/>
    <w:bookmarkStart w:name="z50" w:id="40"/>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51"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 қарастырады.</w:t>
      </w:r>
    </w:p>
    <w:bookmarkEnd w:id="41"/>
    <w:bookmarkStart w:name="z52"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53" w:id="4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3"/>
    <w:bookmarkStart w:name="z54"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5"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w:t>
      </w:r>
    </w:p>
    <w:bookmarkEnd w:id="45"/>
    <w:bookmarkStart w:name="z56" w:id="46"/>
    <w:p>
      <w:pPr>
        <w:spacing w:after="0"/>
        <w:ind w:left="0"/>
        <w:jc w:val="both"/>
      </w:pPr>
      <w:r>
        <w:rPr>
          <w:rFonts w:ascii="Times New Roman"/>
          <w:b w:val="false"/>
          <w:i w:val="false"/>
          <w:color w:val="000000"/>
          <w:sz w:val="28"/>
        </w:rPr>
        <w:t>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7"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8"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9"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60"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1"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2" w:id="52"/>
    <w:p>
      <w:pPr>
        <w:spacing w:after="0"/>
        <w:ind w:left="0"/>
        <w:jc w:val="both"/>
      </w:pPr>
      <w:r>
        <w:rPr>
          <w:rFonts w:ascii="Times New Roman"/>
          <w:b w:val="false"/>
          <w:i w:val="false"/>
          <w:color w:val="000000"/>
          <w:sz w:val="28"/>
        </w:rPr>
        <w:t>
      19. Бөлім басшысы мыналарға жауапты болады:</w:t>
      </w:r>
    </w:p>
    <w:bookmarkEnd w:id="52"/>
    <w:bookmarkStart w:name="z63"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4" w:id="54"/>
    <w:p>
      <w:pPr>
        <w:spacing w:after="0"/>
        <w:ind w:left="0"/>
        <w:jc w:val="both"/>
      </w:pPr>
      <w:r>
        <w:rPr>
          <w:rFonts w:ascii="Times New Roman"/>
          <w:b w:val="false"/>
          <w:i w:val="false"/>
          <w:color w:val="000000"/>
          <w:sz w:val="28"/>
        </w:rPr>
        <w:t>
      2) НМИ уақтылы талдау мен келісу;</w:t>
      </w:r>
    </w:p>
    <w:bookmarkEnd w:id="54"/>
    <w:bookmarkStart w:name="z65"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6"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7"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8" w:id="58"/>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8"/>
    <w:bookmarkStart w:name="z69" w:id="59"/>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59"/>
    <w:bookmarkStart w:name="z70" w:id="60"/>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60"/>
    <w:bookmarkStart w:name="z71"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сондай-ақ бөлім басшысымен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1"/>
    <w:bookmarkStart w:name="z72"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73"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3"/>
    <w:bookmarkStart w:name="z74"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5" w:id="65"/>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5"/>
    <w:bookmarkStart w:name="z76"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стратегиялық жоспарлау мәселесін үйлестіретін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бағалаушы адамға жолдайды.</w:t>
      </w:r>
    </w:p>
    <w:bookmarkEnd w:id="66"/>
    <w:bookmarkStart w:name="z77"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8"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9"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80"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81"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82"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83"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4"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5" w:id="75"/>
    <w:p>
      <w:pPr>
        <w:spacing w:after="0"/>
        <w:ind w:left="0"/>
        <w:jc w:val="both"/>
      </w:pPr>
      <w:r>
        <w:rPr>
          <w:rFonts w:ascii="Times New Roman"/>
          <w:b w:val="false"/>
          <w:i w:val="false"/>
          <w:color w:val="000000"/>
          <w:sz w:val="28"/>
        </w:rPr>
        <w:t>
      26. Ақпараттық жүйе немесе ол болмаған жағдайда бөлім басшысы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6" w:id="76"/>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bookmarkEnd w:id="76"/>
    <w:bookmarkStart w:name="z87"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8" w:id="78"/>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9"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90"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91"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жүзеге асырады. Техникалық мүмкіндік болмаған жағдайда бағалау қағаз тасымалдағышта жүргізіледі.</w:t>
      </w:r>
    </w:p>
    <w:bookmarkEnd w:id="81"/>
    <w:bookmarkStart w:name="z92" w:id="82"/>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93" w:id="83"/>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 бағалаушы адамға бағалау парағы жіберіледі.</w:t>
      </w:r>
    </w:p>
    <w:bookmarkEnd w:id="83"/>
    <w:bookmarkStart w:name="z94" w:id="84"/>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5"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6"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7"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8"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9" w:id="89"/>
    <w:p>
      <w:pPr>
        <w:spacing w:after="0"/>
        <w:ind w:left="0"/>
        <w:jc w:val="both"/>
      </w:pPr>
      <w:r>
        <w:rPr>
          <w:rFonts w:ascii="Times New Roman"/>
          <w:b w:val="false"/>
          <w:i w:val="false"/>
          <w:color w:val="000000"/>
          <w:sz w:val="28"/>
        </w:rPr>
        <w:t>
      дербестік және бастамашылық;</w:t>
      </w:r>
    </w:p>
    <w:bookmarkEnd w:id="89"/>
    <w:bookmarkStart w:name="z100" w:id="90"/>
    <w:p>
      <w:pPr>
        <w:spacing w:after="0"/>
        <w:ind w:left="0"/>
        <w:jc w:val="both"/>
      </w:pPr>
      <w:r>
        <w:rPr>
          <w:rFonts w:ascii="Times New Roman"/>
          <w:b w:val="false"/>
          <w:i w:val="false"/>
          <w:color w:val="000000"/>
          <w:sz w:val="28"/>
        </w:rPr>
        <w:t>
      еңбек тәртібі.</w:t>
      </w:r>
    </w:p>
    <w:bookmarkEnd w:id="90"/>
    <w:bookmarkStart w:name="z101" w:id="91"/>
    <w:p>
      <w:pPr>
        <w:spacing w:after="0"/>
        <w:ind w:left="0"/>
        <w:jc w:val="left"/>
      </w:pPr>
      <w:r>
        <w:rPr>
          <w:rFonts w:ascii="Times New Roman"/>
          <w:b/>
          <w:i w:val="false"/>
          <w:color w:val="000000"/>
        </w:rPr>
        <w:t xml:space="preserve"> 4-тарау. 360 әдісі бойынша бағалау тәртібі</w:t>
      </w:r>
    </w:p>
    <w:bookmarkEnd w:id="91"/>
    <w:bookmarkStart w:name="z102"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103" w:id="93"/>
    <w:p>
      <w:pPr>
        <w:spacing w:after="0"/>
        <w:ind w:left="0"/>
        <w:jc w:val="both"/>
      </w:pPr>
      <w:r>
        <w:rPr>
          <w:rFonts w:ascii="Times New Roman"/>
          <w:b w:val="false"/>
          <w:i w:val="false"/>
          <w:color w:val="000000"/>
          <w:sz w:val="28"/>
        </w:rPr>
        <w:t xml:space="preserve">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4"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5" w:id="95"/>
    <w:p>
      <w:pPr>
        <w:spacing w:after="0"/>
        <w:ind w:left="0"/>
        <w:jc w:val="both"/>
      </w:pPr>
      <w:r>
        <w:rPr>
          <w:rFonts w:ascii="Times New Roman"/>
          <w:b w:val="false"/>
          <w:i w:val="false"/>
          <w:color w:val="000000"/>
          <w:sz w:val="28"/>
        </w:rPr>
        <w:t>
      басшы үшін:</w:t>
      </w:r>
    </w:p>
    <w:bookmarkEnd w:id="95"/>
    <w:bookmarkStart w:name="z106" w:id="96"/>
    <w:p>
      <w:pPr>
        <w:spacing w:after="0"/>
        <w:ind w:left="0"/>
        <w:jc w:val="both"/>
      </w:pPr>
      <w:r>
        <w:rPr>
          <w:rFonts w:ascii="Times New Roman"/>
          <w:b w:val="false"/>
          <w:i w:val="false"/>
          <w:color w:val="000000"/>
          <w:sz w:val="28"/>
        </w:rPr>
        <w:t>
      қызметті басқару;</w:t>
      </w:r>
    </w:p>
    <w:bookmarkEnd w:id="96"/>
    <w:bookmarkStart w:name="z107" w:id="97"/>
    <w:p>
      <w:pPr>
        <w:spacing w:after="0"/>
        <w:ind w:left="0"/>
        <w:jc w:val="both"/>
      </w:pPr>
      <w:r>
        <w:rPr>
          <w:rFonts w:ascii="Times New Roman"/>
          <w:b w:val="false"/>
          <w:i w:val="false"/>
          <w:color w:val="000000"/>
          <w:sz w:val="28"/>
        </w:rPr>
        <w:t>
      тиімді коммуникацияларды құру;</w:t>
      </w:r>
    </w:p>
    <w:bookmarkEnd w:id="97"/>
    <w:bookmarkStart w:name="z108"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9" w:id="99"/>
    <w:p>
      <w:pPr>
        <w:spacing w:after="0"/>
        <w:ind w:left="0"/>
        <w:jc w:val="both"/>
      </w:pPr>
      <w:r>
        <w:rPr>
          <w:rFonts w:ascii="Times New Roman"/>
          <w:b w:val="false"/>
          <w:i w:val="false"/>
          <w:color w:val="000000"/>
          <w:sz w:val="28"/>
        </w:rPr>
        <w:t>
      өзгерістерді басқару;</w:t>
      </w:r>
    </w:p>
    <w:bookmarkEnd w:id="99"/>
    <w:bookmarkStart w:name="z110" w:id="100"/>
    <w:p>
      <w:pPr>
        <w:spacing w:after="0"/>
        <w:ind w:left="0"/>
        <w:jc w:val="both"/>
      </w:pPr>
      <w:r>
        <w:rPr>
          <w:rFonts w:ascii="Times New Roman"/>
          <w:b w:val="false"/>
          <w:i w:val="false"/>
          <w:color w:val="000000"/>
          <w:sz w:val="28"/>
        </w:rPr>
        <w:t>
      нәтижеге бағдарлану;</w:t>
      </w:r>
    </w:p>
    <w:bookmarkEnd w:id="100"/>
    <w:bookmarkStart w:name="z111"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12" w:id="102"/>
    <w:p>
      <w:pPr>
        <w:spacing w:after="0"/>
        <w:ind w:left="0"/>
        <w:jc w:val="both"/>
      </w:pPr>
      <w:r>
        <w:rPr>
          <w:rFonts w:ascii="Times New Roman"/>
          <w:b w:val="false"/>
          <w:i w:val="false"/>
          <w:color w:val="000000"/>
          <w:sz w:val="28"/>
        </w:rPr>
        <w:t>
      топты басқару;</w:t>
      </w:r>
    </w:p>
    <w:bookmarkEnd w:id="102"/>
    <w:bookmarkStart w:name="z113" w:id="103"/>
    <w:p>
      <w:pPr>
        <w:spacing w:after="0"/>
        <w:ind w:left="0"/>
        <w:jc w:val="both"/>
      </w:pPr>
      <w:r>
        <w:rPr>
          <w:rFonts w:ascii="Times New Roman"/>
          <w:b w:val="false"/>
          <w:i w:val="false"/>
          <w:color w:val="000000"/>
          <w:sz w:val="28"/>
        </w:rPr>
        <w:t>
      көшбасшылық қасиеттер;</w:t>
      </w:r>
    </w:p>
    <w:bookmarkEnd w:id="103"/>
    <w:bookmarkStart w:name="z114" w:id="104"/>
    <w:p>
      <w:pPr>
        <w:spacing w:after="0"/>
        <w:ind w:left="0"/>
        <w:jc w:val="both"/>
      </w:pPr>
      <w:r>
        <w:rPr>
          <w:rFonts w:ascii="Times New Roman"/>
          <w:b w:val="false"/>
          <w:i w:val="false"/>
          <w:color w:val="000000"/>
          <w:sz w:val="28"/>
        </w:rPr>
        <w:t>
      ынтымақтастық;</w:t>
      </w:r>
    </w:p>
    <w:bookmarkEnd w:id="104"/>
    <w:bookmarkStart w:name="z115" w:id="105"/>
    <w:p>
      <w:pPr>
        <w:spacing w:after="0"/>
        <w:ind w:left="0"/>
        <w:jc w:val="both"/>
      </w:pPr>
      <w:r>
        <w:rPr>
          <w:rFonts w:ascii="Times New Roman"/>
          <w:b w:val="false"/>
          <w:i w:val="false"/>
          <w:color w:val="000000"/>
          <w:sz w:val="28"/>
        </w:rPr>
        <w:t>
      жеделділік;</w:t>
      </w:r>
    </w:p>
    <w:bookmarkEnd w:id="105"/>
    <w:bookmarkStart w:name="z116" w:id="106"/>
    <w:p>
      <w:pPr>
        <w:spacing w:after="0"/>
        <w:ind w:left="0"/>
        <w:jc w:val="both"/>
      </w:pPr>
      <w:r>
        <w:rPr>
          <w:rFonts w:ascii="Times New Roman"/>
          <w:b w:val="false"/>
          <w:i w:val="false"/>
          <w:color w:val="000000"/>
          <w:sz w:val="28"/>
        </w:rPr>
        <w:t>
      өзін-өзі дамыту;</w:t>
      </w:r>
    </w:p>
    <w:bookmarkEnd w:id="106"/>
    <w:bookmarkStart w:name="z117" w:id="107"/>
    <w:p>
      <w:pPr>
        <w:spacing w:after="0"/>
        <w:ind w:left="0"/>
        <w:jc w:val="both"/>
      </w:pPr>
      <w:r>
        <w:rPr>
          <w:rFonts w:ascii="Times New Roman"/>
          <w:b w:val="false"/>
          <w:i w:val="false"/>
          <w:color w:val="000000"/>
          <w:sz w:val="28"/>
        </w:rPr>
        <w:t>
      бастамшылдық;</w:t>
      </w:r>
    </w:p>
    <w:bookmarkEnd w:id="107"/>
    <w:bookmarkStart w:name="z118" w:id="108"/>
    <w:p>
      <w:pPr>
        <w:spacing w:after="0"/>
        <w:ind w:left="0"/>
        <w:jc w:val="both"/>
      </w:pPr>
      <w:r>
        <w:rPr>
          <w:rFonts w:ascii="Times New Roman"/>
          <w:b w:val="false"/>
          <w:i w:val="false"/>
          <w:color w:val="000000"/>
          <w:sz w:val="28"/>
        </w:rPr>
        <w:t>
      "Б" корпусының қызметшілері үшін:</w:t>
      </w:r>
    </w:p>
    <w:bookmarkEnd w:id="108"/>
    <w:bookmarkStart w:name="z119" w:id="109"/>
    <w:p>
      <w:pPr>
        <w:spacing w:after="0"/>
        <w:ind w:left="0"/>
        <w:jc w:val="both"/>
      </w:pPr>
      <w:r>
        <w:rPr>
          <w:rFonts w:ascii="Times New Roman"/>
          <w:b w:val="false"/>
          <w:i w:val="false"/>
          <w:color w:val="000000"/>
          <w:sz w:val="28"/>
        </w:rPr>
        <w:t>
      тиімді коммуникацияларды құру;</w:t>
      </w:r>
    </w:p>
    <w:bookmarkEnd w:id="109"/>
    <w:bookmarkStart w:name="z120"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21" w:id="111"/>
    <w:p>
      <w:pPr>
        <w:spacing w:after="0"/>
        <w:ind w:left="0"/>
        <w:jc w:val="both"/>
      </w:pPr>
      <w:r>
        <w:rPr>
          <w:rFonts w:ascii="Times New Roman"/>
          <w:b w:val="false"/>
          <w:i w:val="false"/>
          <w:color w:val="000000"/>
          <w:sz w:val="28"/>
        </w:rPr>
        <w:t>
      өзгерістерді басқару;</w:t>
      </w:r>
    </w:p>
    <w:bookmarkEnd w:id="111"/>
    <w:bookmarkStart w:name="z122" w:id="112"/>
    <w:p>
      <w:pPr>
        <w:spacing w:after="0"/>
        <w:ind w:left="0"/>
        <w:jc w:val="both"/>
      </w:pPr>
      <w:r>
        <w:rPr>
          <w:rFonts w:ascii="Times New Roman"/>
          <w:b w:val="false"/>
          <w:i w:val="false"/>
          <w:color w:val="000000"/>
          <w:sz w:val="28"/>
        </w:rPr>
        <w:t>
      нәтижеге бағдарлану;</w:t>
      </w:r>
    </w:p>
    <w:bookmarkEnd w:id="112"/>
    <w:bookmarkStart w:name="z123"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4" w:id="114"/>
    <w:p>
      <w:pPr>
        <w:spacing w:after="0"/>
        <w:ind w:left="0"/>
        <w:jc w:val="both"/>
      </w:pPr>
      <w:r>
        <w:rPr>
          <w:rFonts w:ascii="Times New Roman"/>
          <w:b w:val="false"/>
          <w:i w:val="false"/>
          <w:color w:val="000000"/>
          <w:sz w:val="28"/>
        </w:rPr>
        <w:t>
      ынтымақтастық;</w:t>
      </w:r>
    </w:p>
    <w:bookmarkEnd w:id="114"/>
    <w:bookmarkStart w:name="z125" w:id="115"/>
    <w:p>
      <w:pPr>
        <w:spacing w:after="0"/>
        <w:ind w:left="0"/>
        <w:jc w:val="both"/>
      </w:pPr>
      <w:r>
        <w:rPr>
          <w:rFonts w:ascii="Times New Roman"/>
          <w:b w:val="false"/>
          <w:i w:val="false"/>
          <w:color w:val="000000"/>
          <w:sz w:val="28"/>
        </w:rPr>
        <w:t>
      жеделділік;</w:t>
      </w:r>
    </w:p>
    <w:bookmarkEnd w:id="115"/>
    <w:bookmarkStart w:name="z126" w:id="116"/>
    <w:p>
      <w:pPr>
        <w:spacing w:after="0"/>
        <w:ind w:left="0"/>
        <w:jc w:val="both"/>
      </w:pPr>
      <w:r>
        <w:rPr>
          <w:rFonts w:ascii="Times New Roman"/>
          <w:b w:val="false"/>
          <w:i w:val="false"/>
          <w:color w:val="000000"/>
          <w:sz w:val="28"/>
        </w:rPr>
        <w:t>
      өзін-өзі дамыту.</w:t>
      </w:r>
    </w:p>
    <w:bookmarkEnd w:id="116"/>
    <w:bookmarkStart w:name="z127"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7"/>
    <w:bookmarkStart w:name="z128"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9"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30" w:id="120"/>
    <w:p>
      <w:pPr>
        <w:spacing w:after="0"/>
        <w:ind w:left="0"/>
        <w:jc w:val="both"/>
      </w:pPr>
      <w:r>
        <w:rPr>
          <w:rFonts w:ascii="Times New Roman"/>
          <w:b w:val="false"/>
          <w:i w:val="false"/>
          <w:color w:val="000000"/>
          <w:sz w:val="28"/>
        </w:rPr>
        <w:t>
      1) тікелей басшы;</w:t>
      </w:r>
    </w:p>
    <w:bookmarkEnd w:id="120"/>
    <w:bookmarkStart w:name="z131"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32"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33" w:id="123"/>
    <w:p>
      <w:pPr>
        <w:spacing w:after="0"/>
        <w:ind w:left="0"/>
        <w:jc w:val="both"/>
      </w:pPr>
      <w:r>
        <w:rPr>
          <w:rFonts w:ascii="Times New Roman"/>
          <w:b w:val="false"/>
          <w:i w:val="false"/>
          <w:color w:val="000000"/>
          <w:sz w:val="28"/>
        </w:rPr>
        <w:t xml:space="preserve">
      36. Бөлім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4"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5"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6"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7"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8" w:id="128"/>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8"/>
    <w:bookmarkStart w:name="z139"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40"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41"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42"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орналастырылуын қамтамасыз етеді.</w:t>
      </w:r>
    </w:p>
    <w:bookmarkEnd w:id="132"/>
    <w:bookmarkStart w:name="z143"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4"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5"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6"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7"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8"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