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263a" w14:textId="2ed2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жұмылдыру даярлығы және азаматтық қорғау басқармасы" мемлекеттік мекемесін құру туралы</w:t>
      </w:r>
    </w:p>
    <w:p>
      <w:pPr>
        <w:spacing w:after="0"/>
        <w:ind w:left="0"/>
        <w:jc w:val="both"/>
      </w:pPr>
      <w:r>
        <w:rPr>
          <w:rFonts w:ascii="Times New Roman"/>
          <w:b w:val="false"/>
          <w:i w:val="false"/>
          <w:color w:val="000000"/>
          <w:sz w:val="28"/>
        </w:rPr>
        <w:t>Батыс Қазақстан облысы әкімдігінің 2023 жылғы 14 тамыздағы № 191 қаулысы</w:t>
      </w:r>
    </w:p>
    <w:p>
      <w:pPr>
        <w:spacing w:after="0"/>
        <w:ind w:left="0"/>
        <w:jc w:val="both"/>
      </w:pPr>
      <w:bookmarkStart w:name="z3"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облыс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"Батыс Қазақстан облысының жұмылдыру даярлығы және азаматтық қорғау басқармасы" мемлекеттік мекемесі (бұдан әрі - Басқарма) құрылсын.</w:t>
      </w:r>
    </w:p>
    <w:bookmarkEnd w:id="1"/>
    <w:bookmarkStart w:name="z5" w:id="2"/>
    <w:p>
      <w:pPr>
        <w:spacing w:after="0"/>
        <w:ind w:left="0"/>
        <w:jc w:val="both"/>
      </w:pPr>
      <w:r>
        <w:rPr>
          <w:rFonts w:ascii="Times New Roman"/>
          <w:b w:val="false"/>
          <w:i w:val="false"/>
          <w:color w:val="000000"/>
          <w:sz w:val="28"/>
        </w:rPr>
        <w:t xml:space="preserve">
      2. Қоса беріліп отырған басқарманың </w:t>
      </w:r>
      <w:r>
        <w:rPr>
          <w:rFonts w:ascii="Times New Roman"/>
          <w:b w:val="false"/>
          <w:i w:val="false"/>
          <w:color w:val="000000"/>
          <w:sz w:val="28"/>
        </w:rPr>
        <w:t>ережесі</w:t>
      </w:r>
      <w:r>
        <w:rPr>
          <w:rFonts w:ascii="Times New Roman"/>
          <w:b w:val="false"/>
          <w:i w:val="false"/>
          <w:color w:val="000000"/>
          <w:sz w:val="28"/>
        </w:rPr>
        <w:t xml:space="preserve"> және құрылымы мен штаттық саны бекітілсін.</w:t>
      </w:r>
    </w:p>
    <w:bookmarkEnd w:id="2"/>
    <w:bookmarkStart w:name="z6" w:id="3"/>
    <w:p>
      <w:pPr>
        <w:spacing w:after="0"/>
        <w:ind w:left="0"/>
        <w:jc w:val="both"/>
      </w:pPr>
      <w:r>
        <w:rPr>
          <w:rFonts w:ascii="Times New Roman"/>
          <w:b w:val="false"/>
          <w:i w:val="false"/>
          <w:color w:val="000000"/>
          <w:sz w:val="28"/>
        </w:rPr>
        <w:t>
      3. Басқарманың басшысы заңнамаларда белгіленген тәртіппен:</w:t>
      </w:r>
    </w:p>
    <w:bookmarkEnd w:id="3"/>
    <w:bookmarkStart w:name="z7" w:id="4"/>
    <w:p>
      <w:pPr>
        <w:spacing w:after="0"/>
        <w:ind w:left="0"/>
        <w:jc w:val="both"/>
      </w:pPr>
      <w:r>
        <w:rPr>
          <w:rFonts w:ascii="Times New Roman"/>
          <w:b w:val="false"/>
          <w:i w:val="false"/>
          <w:color w:val="000000"/>
          <w:sz w:val="28"/>
        </w:rPr>
        <w:t>
      1) Басқарманың әділет органдарында мемлекеттік тіркелуін қамтамасыз етсін;</w:t>
      </w:r>
    </w:p>
    <w:bookmarkEnd w:id="4"/>
    <w:bookmarkStart w:name="z8" w:id="5"/>
    <w:p>
      <w:pPr>
        <w:spacing w:after="0"/>
        <w:ind w:left="0"/>
        <w:jc w:val="both"/>
      </w:pPr>
      <w:r>
        <w:rPr>
          <w:rFonts w:ascii="Times New Roman"/>
          <w:b w:val="false"/>
          <w:i w:val="false"/>
          <w:color w:val="000000"/>
          <w:sz w:val="28"/>
        </w:rPr>
        <w:t>
      2) осы қаулыны іске асыру жөніндегі басқа да қажетті шараларды алсын.</w:t>
      </w:r>
    </w:p>
    <w:bookmarkEnd w:id="5"/>
    <w:bookmarkStart w:name="z9" w:id="6"/>
    <w:p>
      <w:pPr>
        <w:spacing w:after="0"/>
        <w:ind w:left="0"/>
        <w:jc w:val="both"/>
      </w:pPr>
      <w:r>
        <w:rPr>
          <w:rFonts w:ascii="Times New Roman"/>
          <w:b w:val="false"/>
          <w:i w:val="false"/>
          <w:color w:val="000000"/>
          <w:sz w:val="28"/>
        </w:rPr>
        <w:t>
      4. Осы қаулының орындалуын бақылау облыс әкімінің орынбасары Б. Нарымбетовке жүктелсін.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"___"__________ №____</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қаулысымен бекітілген</w:t>
            </w:r>
          </w:p>
        </w:tc>
      </w:tr>
    </w:tbl>
    <w:bookmarkStart w:name="z12" w:id="7"/>
    <w:p>
      <w:pPr>
        <w:spacing w:after="0"/>
        <w:ind w:left="0"/>
        <w:jc w:val="left"/>
      </w:pPr>
      <w:r>
        <w:rPr>
          <w:rFonts w:ascii="Times New Roman"/>
          <w:b/>
          <w:i w:val="false"/>
          <w:color w:val="000000"/>
        </w:rPr>
        <w:t xml:space="preserve"> "Батыс Қазақстан облысының жұмылдыру даярлығы және азаматтық қорғау басқармасы" мемлекеттік мекемесінің құрылымы мен штаттық 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 есепші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даярлығы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"___"__________</w:t>
            </w:r>
            <w:r>
              <w:br/>
            </w:r>
            <w:r>
              <w:rPr>
                <w:rFonts w:ascii="Times New Roman"/>
                <w:b w:val="false"/>
                <w:i w:val="false"/>
                <w:color w:val="000000"/>
                <w:sz w:val="20"/>
              </w:rPr>
              <w:t>№____</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5" w:id="8"/>
    <w:p>
      <w:pPr>
        <w:spacing w:after="0"/>
        <w:ind w:left="0"/>
        <w:jc w:val="left"/>
      </w:pPr>
      <w:r>
        <w:rPr>
          <w:rFonts w:ascii="Times New Roman"/>
          <w:b/>
          <w:i w:val="false"/>
          <w:color w:val="000000"/>
        </w:rPr>
        <w:t xml:space="preserve"> "Батыс Қазақстан облысының жұмылдыру даярлығы және азаматтық қорғау басқармасы" мемлекеттік мекемесі туралы ереже</w:t>
      </w:r>
    </w:p>
    <w:bookmarkEnd w:id="8"/>
    <w:bookmarkStart w:name="z16" w:id="9"/>
    <w:p>
      <w:pPr>
        <w:spacing w:after="0"/>
        <w:ind w:left="0"/>
        <w:jc w:val="left"/>
      </w:pPr>
      <w:r>
        <w:rPr>
          <w:rFonts w:ascii="Times New Roman"/>
          <w:b/>
          <w:i w:val="false"/>
          <w:color w:val="000000"/>
        </w:rPr>
        <w:t xml:space="preserve"> Жалпы ережелер</w:t>
      </w:r>
    </w:p>
    <w:bookmarkEnd w:id="9"/>
    <w:bookmarkStart w:name="z17" w:id="10"/>
    <w:p>
      <w:pPr>
        <w:spacing w:after="0"/>
        <w:ind w:left="0"/>
        <w:jc w:val="both"/>
      </w:pPr>
      <w:r>
        <w:rPr>
          <w:rFonts w:ascii="Times New Roman"/>
          <w:b w:val="false"/>
          <w:i w:val="false"/>
          <w:color w:val="000000"/>
          <w:sz w:val="28"/>
        </w:rPr>
        <w:t>
      1. "Батыс Қазақстан облысының жұмылдыру даярлығы және азаматтық қорғау басқармасы" мемлекеттік мекемесі (бұдан әрі - Басқарма) жұмылдыру даярлығы және азаматтық қорғау саласындағы басшылықты жүзеге асыратын Қазақстан Республикасының мемлекеттік органы болып табылады.</w:t>
      </w:r>
    </w:p>
    <w:bookmarkEnd w:id="10"/>
    <w:bookmarkStart w:name="z18" w:id="11"/>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3. Басқарма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3"/>
    <w:bookmarkStart w:name="z21" w:id="14"/>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2" w:id="1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8. Заңды тұлғаның орналасқан жері: 090000, Батыс Қазақстан облысы, Орал қаласы, Ж.Досмұхамедов көшесі, 45.</w:t>
      </w:r>
    </w:p>
    <w:bookmarkEnd w:id="17"/>
    <w:bookmarkStart w:name="z25" w:id="18"/>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8"/>
    <w:bookmarkStart w:name="z26" w:id="19"/>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жергілікті бюджеттен жүзеге асырылады.</w:t>
      </w:r>
    </w:p>
    <w:bookmarkEnd w:id="19"/>
    <w:bookmarkStart w:name="z27" w:id="20"/>
    <w:p>
      <w:pPr>
        <w:spacing w:after="0"/>
        <w:ind w:left="0"/>
        <w:jc w:val="both"/>
      </w:pPr>
      <w:r>
        <w:rPr>
          <w:rFonts w:ascii="Times New Roman"/>
          <w:b w:val="false"/>
          <w:i w:val="false"/>
          <w:color w:val="000000"/>
          <w:sz w:val="28"/>
        </w:rPr>
        <w:t>
      11.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20"/>
    <w:bookmarkStart w:name="z28" w:id="21"/>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 Басқарманың мақсаттары мен өкілеттіктері </w:t>
      </w:r>
    </w:p>
    <w:bookmarkEnd w:id="22"/>
    <w:bookmarkStart w:name="z30" w:id="23"/>
    <w:p>
      <w:pPr>
        <w:spacing w:after="0"/>
        <w:ind w:left="0"/>
        <w:jc w:val="both"/>
      </w:pPr>
      <w:r>
        <w:rPr>
          <w:rFonts w:ascii="Times New Roman"/>
          <w:b w:val="false"/>
          <w:i w:val="false"/>
          <w:color w:val="000000"/>
          <w:sz w:val="28"/>
        </w:rPr>
        <w:t>
      12. Мақсаттары:</w:t>
      </w:r>
    </w:p>
    <w:bookmarkEnd w:id="23"/>
    <w:bookmarkStart w:name="z31" w:id="24"/>
    <w:p>
      <w:pPr>
        <w:spacing w:after="0"/>
        <w:ind w:left="0"/>
        <w:jc w:val="both"/>
      </w:pPr>
      <w:r>
        <w:rPr>
          <w:rFonts w:ascii="Times New Roman"/>
          <w:b w:val="false"/>
          <w:i w:val="false"/>
          <w:color w:val="000000"/>
          <w:sz w:val="28"/>
        </w:rPr>
        <w:t>
      Жұмылдыру дайындығы, аумақтық қорғаныс және азаматтық қорғау бойынша мемлекеттік саясатты дамытуға және жетілдіруге жәрдемдесу.</w:t>
      </w:r>
    </w:p>
    <w:bookmarkEnd w:id="24"/>
    <w:bookmarkStart w:name="z32" w:id="25"/>
    <w:p>
      <w:pPr>
        <w:spacing w:after="0"/>
        <w:ind w:left="0"/>
        <w:jc w:val="both"/>
      </w:pPr>
      <w:r>
        <w:rPr>
          <w:rFonts w:ascii="Times New Roman"/>
          <w:b w:val="false"/>
          <w:i w:val="false"/>
          <w:color w:val="000000"/>
          <w:sz w:val="28"/>
        </w:rPr>
        <w:t>
      13. Өкілеттіктері:</w:t>
      </w:r>
    </w:p>
    <w:bookmarkEnd w:id="25"/>
    <w:bookmarkStart w:name="z33" w:id="26"/>
    <w:p>
      <w:pPr>
        <w:spacing w:after="0"/>
        <w:ind w:left="0"/>
        <w:jc w:val="both"/>
      </w:pPr>
      <w:r>
        <w:rPr>
          <w:rFonts w:ascii="Times New Roman"/>
          <w:b w:val="false"/>
          <w:i w:val="false"/>
          <w:color w:val="000000"/>
          <w:sz w:val="28"/>
        </w:rPr>
        <w:t>
      1) құқықтары:</w:t>
      </w:r>
    </w:p>
    <w:bookmarkEnd w:id="26"/>
    <w:bookmarkStart w:name="z34" w:id="27"/>
    <w:p>
      <w:pPr>
        <w:spacing w:after="0"/>
        <w:ind w:left="0"/>
        <w:jc w:val="both"/>
      </w:pPr>
      <w:r>
        <w:rPr>
          <w:rFonts w:ascii="Times New Roman"/>
          <w:b w:val="false"/>
          <w:i w:val="false"/>
          <w:color w:val="000000"/>
          <w:sz w:val="28"/>
        </w:rPr>
        <w:t>
      өз қызметін басқа да атқарушы билікпен және жергілікті өзін-өзі басқару органдарымен өзара әрекеттесе отырып жүзеге асыру;</w:t>
      </w:r>
    </w:p>
    <w:bookmarkEnd w:id="27"/>
    <w:bookmarkStart w:name="z35" w:id="28"/>
    <w:p>
      <w:pPr>
        <w:spacing w:after="0"/>
        <w:ind w:left="0"/>
        <w:jc w:val="both"/>
      </w:pPr>
      <w:r>
        <w:rPr>
          <w:rFonts w:ascii="Times New Roman"/>
          <w:b w:val="false"/>
          <w:i w:val="false"/>
          <w:color w:val="000000"/>
          <w:sz w:val="28"/>
        </w:rPr>
        <w:t>
      заңнамада белгіленген тәртіппен өз құзыреті шегінде мемлекеттік мекемелер мен басқа да ұйымдардан (сұратулар негізінде) қажетті ақпараттық материалдарды алу;</w:t>
      </w:r>
    </w:p>
    <w:bookmarkEnd w:id="28"/>
    <w:bookmarkStart w:name="z36" w:id="29"/>
    <w:p>
      <w:pPr>
        <w:spacing w:after="0"/>
        <w:ind w:left="0"/>
        <w:jc w:val="both"/>
      </w:pPr>
      <w:r>
        <w:rPr>
          <w:rFonts w:ascii="Times New Roman"/>
          <w:b w:val="false"/>
          <w:i w:val="false"/>
          <w:color w:val="000000"/>
          <w:sz w:val="28"/>
        </w:rPr>
        <w:t>
      Қазақстан Республикасының қолданыстағы заңнамасына сәйкес заңды және жеке тұлғалармен шарттар жасасу, мүліктік және жеке мүліктік емес құқықтарға ие болу, мемлекеттік органдарда, ұйымдарда өз мүдделерін білдіру;</w:t>
      </w:r>
    </w:p>
    <w:bookmarkEnd w:id="29"/>
    <w:bookmarkStart w:name="z37" w:id="30"/>
    <w:p>
      <w:pPr>
        <w:spacing w:after="0"/>
        <w:ind w:left="0"/>
        <w:jc w:val="both"/>
      </w:pPr>
      <w:r>
        <w:rPr>
          <w:rFonts w:ascii="Times New Roman"/>
          <w:b w:val="false"/>
          <w:i w:val="false"/>
          <w:color w:val="000000"/>
          <w:sz w:val="28"/>
        </w:rPr>
        <w:t>
      Басқарманың құзыретіне жататын мәселелер бойынша облыс әкімдігі қабылдайтын нормативтік құқықтық актілердің жобаларына ұсыныстар енгізу;</w:t>
      </w:r>
    </w:p>
    <w:bookmarkEnd w:id="30"/>
    <w:bookmarkStart w:name="z38" w:id="31"/>
    <w:p>
      <w:pPr>
        <w:spacing w:after="0"/>
        <w:ind w:left="0"/>
        <w:jc w:val="both"/>
      </w:pPr>
      <w:r>
        <w:rPr>
          <w:rFonts w:ascii="Times New Roman"/>
          <w:b w:val="false"/>
          <w:i w:val="false"/>
          <w:color w:val="000000"/>
          <w:sz w:val="28"/>
        </w:rPr>
        <w:t>
      басқа да ұйымдардың, басқармалардың және ведомстволардың мамандарын жұмылдыру даярлығы және азаматтық қорғау мәселелері жөніндегі бағдарламаларды әзірлеуге және іске асыруға қатысу үшін тарту.</w:t>
      </w:r>
    </w:p>
    <w:bookmarkEnd w:id="31"/>
    <w:bookmarkStart w:name="z39" w:id="32"/>
    <w:p>
      <w:pPr>
        <w:spacing w:after="0"/>
        <w:ind w:left="0"/>
        <w:jc w:val="both"/>
      </w:pPr>
      <w:r>
        <w:rPr>
          <w:rFonts w:ascii="Times New Roman"/>
          <w:b w:val="false"/>
          <w:i w:val="false"/>
          <w:color w:val="000000"/>
          <w:sz w:val="28"/>
        </w:rPr>
        <w:t>
      2) міндеттері:</w:t>
      </w:r>
    </w:p>
    <w:bookmarkEnd w:id="32"/>
    <w:bookmarkStart w:name="z40" w:id="33"/>
    <w:p>
      <w:pPr>
        <w:spacing w:after="0"/>
        <w:ind w:left="0"/>
        <w:jc w:val="both"/>
      </w:pPr>
      <w:r>
        <w:rPr>
          <w:rFonts w:ascii="Times New Roman"/>
          <w:b w:val="false"/>
          <w:i w:val="false"/>
          <w:color w:val="000000"/>
          <w:sz w:val="28"/>
        </w:rPr>
        <w:t>
      әкімшілік-аумақтық бірліктерде жұмылдыру дайындығы мен жұмылдыру жөніндегі іс-шаралардың орындалуын қамтамасыз етеді;</w:t>
      </w:r>
    </w:p>
    <w:bookmarkEnd w:id="33"/>
    <w:bookmarkStart w:name="z41" w:id="34"/>
    <w:p>
      <w:pPr>
        <w:spacing w:after="0"/>
        <w:ind w:left="0"/>
        <w:jc w:val="both"/>
      </w:pPr>
      <w:r>
        <w:rPr>
          <w:rFonts w:ascii="Times New Roman"/>
          <w:b w:val="false"/>
          <w:i w:val="false"/>
          <w:color w:val="000000"/>
          <w:sz w:val="28"/>
        </w:rPr>
        <w:t>
      әкімшілік-аумақтық бірліктер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bookmarkEnd w:id="34"/>
    <w:bookmarkStart w:name="z42" w:id="35"/>
    <w:p>
      <w:pPr>
        <w:spacing w:after="0"/>
        <w:ind w:left="0"/>
        <w:jc w:val="both"/>
      </w:pPr>
      <w:r>
        <w:rPr>
          <w:rFonts w:ascii="Times New Roman"/>
          <w:b w:val="false"/>
          <w:i w:val="false"/>
          <w:color w:val="000000"/>
          <w:sz w:val="28"/>
        </w:rPr>
        <w:t>
      халық пен ұйымдарға азаматтық қорғау саласындағы шаралар туралы хабар беру;</w:t>
      </w:r>
    </w:p>
    <w:bookmarkEnd w:id="35"/>
    <w:bookmarkStart w:name="z43" w:id="36"/>
    <w:p>
      <w:pPr>
        <w:spacing w:after="0"/>
        <w:ind w:left="0"/>
        <w:jc w:val="both"/>
      </w:pPr>
      <w:r>
        <w:rPr>
          <w:rFonts w:ascii="Times New Roman"/>
          <w:b w:val="false"/>
          <w:i w:val="false"/>
          <w:color w:val="000000"/>
          <w:sz w:val="28"/>
        </w:rPr>
        <w:t>
      азаматтық қорғауды басқарудың аумақтық кіші жүйелерінің күштері мен құралдарын құру және оларды ұдайы әзірлікте ұстап тұру;</w:t>
      </w:r>
    </w:p>
    <w:bookmarkEnd w:id="36"/>
    <w:bookmarkStart w:name="z44" w:id="37"/>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 мен міндеттер.</w:t>
      </w:r>
    </w:p>
    <w:bookmarkEnd w:id="37"/>
    <w:bookmarkStart w:name="z45" w:id="38"/>
    <w:p>
      <w:pPr>
        <w:spacing w:after="0"/>
        <w:ind w:left="0"/>
        <w:jc w:val="both"/>
      </w:pPr>
      <w:r>
        <w:rPr>
          <w:rFonts w:ascii="Times New Roman"/>
          <w:b w:val="false"/>
          <w:i w:val="false"/>
          <w:color w:val="000000"/>
          <w:sz w:val="28"/>
        </w:rPr>
        <w:t>
      14. Функциялары:</w:t>
      </w:r>
    </w:p>
    <w:bookmarkEnd w:id="38"/>
    <w:bookmarkStart w:name="z46" w:id="39"/>
    <w:p>
      <w:pPr>
        <w:spacing w:after="0"/>
        <w:ind w:left="0"/>
        <w:jc w:val="both"/>
      </w:pPr>
      <w:r>
        <w:rPr>
          <w:rFonts w:ascii="Times New Roman"/>
          <w:b w:val="false"/>
          <w:i w:val="false"/>
          <w:color w:val="000000"/>
          <w:sz w:val="28"/>
        </w:rPr>
        <w:t>
      1) жергілікті әскери басқару органдарына олардың бейбіт уақыттағы және жұмылдыру жарияланған кездегі жұмысына жәрдем көрсетеді, тиісті әкімшілік-аумақтық бірліктер аумағында әскери-экономикалық және командалық-штабтық оқулар өткізуге қатысады;</w:t>
      </w:r>
    </w:p>
    <w:bookmarkEnd w:id="39"/>
    <w:bookmarkStart w:name="z47" w:id="40"/>
    <w:p>
      <w:pPr>
        <w:spacing w:after="0"/>
        <w:ind w:left="0"/>
        <w:jc w:val="both"/>
      </w:pPr>
      <w:r>
        <w:rPr>
          <w:rFonts w:ascii="Times New Roman"/>
          <w:b w:val="false"/>
          <w:i w:val="false"/>
          <w:color w:val="000000"/>
          <w:sz w:val="28"/>
        </w:rPr>
        <w:t>
      2) әскери міндеттілерді бекітіп қою жөніндегі жұмысты ұйымдастырады және жүргізеді;</w:t>
      </w:r>
    </w:p>
    <w:bookmarkEnd w:id="40"/>
    <w:bookmarkStart w:name="z48" w:id="41"/>
    <w:p>
      <w:pPr>
        <w:spacing w:after="0"/>
        <w:ind w:left="0"/>
        <w:jc w:val="both"/>
      </w:pPr>
      <w:r>
        <w:rPr>
          <w:rFonts w:ascii="Times New Roman"/>
          <w:b w:val="false"/>
          <w:i w:val="false"/>
          <w:color w:val="000000"/>
          <w:sz w:val="28"/>
        </w:rPr>
        <w:t>
      3) жұмылдыру, соғыс жағдайы кезеңінде және соғыс уақытында тиісті әкімшілік-аумақтық бірліктер шегінде шақырылуға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ұйымдастырады және қамтамасыз етеді, Қазақстан Республикасы Үкіметінің шешімі бойынша өздерінің басқаруындағы облыстың (республикалық маңызы бар қаланың, астананың) коммуналдық меншігін қорғаныс мұқтаждарына береді;</w:t>
      </w:r>
    </w:p>
    <w:bookmarkEnd w:id="41"/>
    <w:bookmarkStart w:name="z49" w:id="42"/>
    <w:p>
      <w:pPr>
        <w:spacing w:after="0"/>
        <w:ind w:left="0"/>
        <w:jc w:val="both"/>
      </w:pPr>
      <w:r>
        <w:rPr>
          <w:rFonts w:ascii="Times New Roman"/>
          <w:b w:val="false"/>
          <w:i w:val="false"/>
          <w:color w:val="000000"/>
          <w:sz w:val="28"/>
        </w:rPr>
        <w:t>
      4) жұмылдыру, соғыс жағдайы кезеңінде және соғыс уақытында Қарулы Күштердің, басқа да әскерлер мен әскери құралымдардың, арнаулы мемлекеттік органдардың мүдделеріне сай міндеттерді орындау үшін, сондай-ақ Қазақстан Республикасы экономикасының іркіліссіз жұмыс істеуін және халқының тыныс-тіршілігін қамтамасыз ету үшін тиісті әкімшілік-аумақтық бірліктер шегінде арнаулы құралымдарды құрады және олардың қызметін қамтамасыз етеді;</w:t>
      </w:r>
    </w:p>
    <w:bookmarkEnd w:id="42"/>
    <w:bookmarkStart w:name="z50" w:id="43"/>
    <w:p>
      <w:pPr>
        <w:spacing w:after="0"/>
        <w:ind w:left="0"/>
        <w:jc w:val="both"/>
      </w:pPr>
      <w:r>
        <w:rPr>
          <w:rFonts w:ascii="Times New Roman"/>
          <w:b w:val="false"/>
          <w:i w:val="false"/>
          <w:color w:val="000000"/>
          <w:sz w:val="28"/>
        </w:rPr>
        <w:t>
      5) әкімшілік-аумақтық бірліктердің жұмылдыру жоспарларын әзірлейді, жұмылдыру дайындығы саласындағы уәкілетті органмен келіседі және бекітеді, сондай-ақ тиісті әкімшілік-аумақтық бірліктердің шегінде жұмылдыру дайындығы бойынша іс-шараларды өткізеді;</w:t>
      </w:r>
    </w:p>
    <w:bookmarkEnd w:id="43"/>
    <w:bookmarkStart w:name="z51" w:id="44"/>
    <w:p>
      <w:pPr>
        <w:spacing w:after="0"/>
        <w:ind w:left="0"/>
        <w:jc w:val="both"/>
      </w:pPr>
      <w:r>
        <w:rPr>
          <w:rFonts w:ascii="Times New Roman"/>
          <w:b w:val="false"/>
          <w:i w:val="false"/>
          <w:color w:val="000000"/>
          <w:sz w:val="28"/>
        </w:rPr>
        <w:t>
      6) тиісті әкімшілік-аумақтық бірліктердің жұмылдыру дайындығы мақсатында ұйымдармен жұмылдыру, соғыс жағдайы кезеңінде және соғыс уақытында тауарларды өндіруге, жұмыстарды орындау мен қызметтерді көрсетуге шарттар (келісімшарттар) жасасады;</w:t>
      </w:r>
    </w:p>
    <w:bookmarkEnd w:id="44"/>
    <w:bookmarkStart w:name="z52" w:id="45"/>
    <w:p>
      <w:pPr>
        <w:spacing w:after="0"/>
        <w:ind w:left="0"/>
        <w:jc w:val="both"/>
      </w:pPr>
      <w:r>
        <w:rPr>
          <w:rFonts w:ascii="Times New Roman"/>
          <w:b w:val="false"/>
          <w:i w:val="false"/>
          <w:color w:val="000000"/>
          <w:sz w:val="28"/>
        </w:rPr>
        <w:t>
      7) жұмылдыру тапсырыстарын белгілеу үшін ұйымдардың өндірістік, қаржылық, қоймалық мүмкіндіктері туралы ақпаратты жұмылдыру дайындығы саласындағы уәкілетті органға береді;</w:t>
      </w:r>
    </w:p>
    <w:bookmarkEnd w:id="45"/>
    <w:bookmarkStart w:name="z53" w:id="46"/>
    <w:p>
      <w:pPr>
        <w:spacing w:after="0"/>
        <w:ind w:left="0"/>
        <w:jc w:val="both"/>
      </w:pPr>
      <w:r>
        <w:rPr>
          <w:rFonts w:ascii="Times New Roman"/>
          <w:b w:val="false"/>
          <w:i w:val="false"/>
          <w:color w:val="000000"/>
          <w:sz w:val="28"/>
        </w:rPr>
        <w:t>
      8) жұмылдыру дайындығы саласындағы уәкілетті органға жұмылдыру дайындығын жетілдіру жөнінде ұсыныстар енгізеді;</w:t>
      </w:r>
    </w:p>
    <w:bookmarkEnd w:id="46"/>
    <w:bookmarkStart w:name="z54" w:id="47"/>
    <w:p>
      <w:pPr>
        <w:spacing w:after="0"/>
        <w:ind w:left="0"/>
        <w:jc w:val="both"/>
      </w:pPr>
      <w:r>
        <w:rPr>
          <w:rFonts w:ascii="Times New Roman"/>
          <w:b w:val="false"/>
          <w:i w:val="false"/>
          <w:color w:val="000000"/>
          <w:sz w:val="28"/>
        </w:rPr>
        <w:t>
      9) мемлекеттік органдармен бірлесе отырып жұмылдыру жоспарларын орындауға экономиканы дайындау жөніндегі іс-шараларды жүргізеді;</w:t>
      </w:r>
    </w:p>
    <w:bookmarkEnd w:id="47"/>
    <w:bookmarkStart w:name="z55" w:id="48"/>
    <w:p>
      <w:pPr>
        <w:spacing w:after="0"/>
        <w:ind w:left="0"/>
        <w:jc w:val="both"/>
      </w:pPr>
      <w:r>
        <w:rPr>
          <w:rFonts w:ascii="Times New Roman"/>
          <w:b w:val="false"/>
          <w:i w:val="false"/>
          <w:color w:val="000000"/>
          <w:sz w:val="28"/>
        </w:rPr>
        <w:t>
      10) аудандар, облыстық маңызы бар қалалар әкімдіктерінің жұмылдыру жоспарларын келіседі;</w:t>
      </w:r>
    </w:p>
    <w:bookmarkEnd w:id="48"/>
    <w:bookmarkStart w:name="z56" w:id="49"/>
    <w:p>
      <w:pPr>
        <w:spacing w:after="0"/>
        <w:ind w:left="0"/>
        <w:jc w:val="both"/>
      </w:pPr>
      <w:r>
        <w:rPr>
          <w:rFonts w:ascii="Times New Roman"/>
          <w:b w:val="false"/>
          <w:i w:val="false"/>
          <w:color w:val="000000"/>
          <w:sz w:val="28"/>
        </w:rPr>
        <w:t>
      11) Қазақстан Республикасының заңнамасына сәйкес жұмылдыру дайындығы мен жұмылдыру жөніндегі іс-шараларды қаржыландыру көлемін көздейді;</w:t>
      </w:r>
    </w:p>
    <w:bookmarkEnd w:id="49"/>
    <w:bookmarkStart w:name="z57" w:id="50"/>
    <w:p>
      <w:pPr>
        <w:spacing w:after="0"/>
        <w:ind w:left="0"/>
        <w:jc w:val="both"/>
      </w:pPr>
      <w:r>
        <w:rPr>
          <w:rFonts w:ascii="Times New Roman"/>
          <w:b w:val="false"/>
          <w:i w:val="false"/>
          <w:color w:val="000000"/>
          <w:sz w:val="28"/>
        </w:rPr>
        <w:t>
      12) жұмылдыру жарияланған кездегі іс-қимылдар тәртібі туралы халық арасында түсіндіру жұмысын жүргізеді;</w:t>
      </w:r>
    </w:p>
    <w:bookmarkEnd w:id="50"/>
    <w:bookmarkStart w:name="z58" w:id="51"/>
    <w:p>
      <w:pPr>
        <w:spacing w:after="0"/>
        <w:ind w:left="0"/>
        <w:jc w:val="both"/>
      </w:pPr>
      <w:r>
        <w:rPr>
          <w:rFonts w:ascii="Times New Roman"/>
          <w:b w:val="false"/>
          <w:i w:val="false"/>
          <w:color w:val="000000"/>
          <w:sz w:val="28"/>
        </w:rPr>
        <w:t>
      13) мемлекеттік өртке қарсы қызмет бөлімшелері жоқ елді мекендерде өрт сөндіру бекеттерін ұйымдастыру, оларды материалдық-техникалық жарақтандыру;</w:t>
      </w:r>
    </w:p>
    <w:bookmarkEnd w:id="51"/>
    <w:bookmarkStart w:name="z59" w:id="52"/>
    <w:p>
      <w:pPr>
        <w:spacing w:after="0"/>
        <w:ind w:left="0"/>
        <w:jc w:val="both"/>
      </w:pPr>
      <w:r>
        <w:rPr>
          <w:rFonts w:ascii="Times New Roman"/>
          <w:b w:val="false"/>
          <w:i w:val="false"/>
          <w:color w:val="000000"/>
          <w:sz w:val="28"/>
        </w:rPr>
        <w:t>
      14)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bookmarkEnd w:id="52"/>
    <w:bookmarkStart w:name="z60" w:id="53"/>
    <w:p>
      <w:pPr>
        <w:spacing w:after="0"/>
        <w:ind w:left="0"/>
        <w:jc w:val="both"/>
      </w:pPr>
      <w:r>
        <w:rPr>
          <w:rFonts w:ascii="Times New Roman"/>
          <w:b w:val="false"/>
          <w:i w:val="false"/>
          <w:color w:val="000000"/>
          <w:sz w:val="28"/>
        </w:rPr>
        <w:t>
      15) аварияларды, төтенше жағдайларды тергеп-тексеруге қатысу;</w:t>
      </w:r>
    </w:p>
    <w:bookmarkEnd w:id="53"/>
    <w:bookmarkStart w:name="z61" w:id="54"/>
    <w:p>
      <w:pPr>
        <w:spacing w:after="0"/>
        <w:ind w:left="0"/>
        <w:jc w:val="both"/>
      </w:pPr>
      <w:r>
        <w:rPr>
          <w:rFonts w:ascii="Times New Roman"/>
          <w:b w:val="false"/>
          <w:i w:val="false"/>
          <w:color w:val="000000"/>
          <w:sz w:val="28"/>
        </w:rPr>
        <w:t>
      16)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bookmarkEnd w:id="54"/>
    <w:bookmarkStart w:name="z62" w:id="55"/>
    <w:p>
      <w:pPr>
        <w:spacing w:after="0"/>
        <w:ind w:left="0"/>
        <w:jc w:val="both"/>
      </w:pPr>
      <w:r>
        <w:rPr>
          <w:rFonts w:ascii="Times New Roman"/>
          <w:b w:val="false"/>
          <w:i w:val="false"/>
          <w:color w:val="000000"/>
          <w:sz w:val="28"/>
        </w:rPr>
        <w:t>
      17)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p>
    <w:bookmarkEnd w:id="55"/>
    <w:bookmarkStart w:name="z63" w:id="56"/>
    <w:p>
      <w:pPr>
        <w:spacing w:after="0"/>
        <w:ind w:left="0"/>
        <w:jc w:val="both"/>
      </w:pPr>
      <w:r>
        <w:rPr>
          <w:rFonts w:ascii="Times New Roman"/>
          <w:b w:val="false"/>
          <w:i w:val="false"/>
          <w:color w:val="000000"/>
          <w:sz w:val="28"/>
        </w:rPr>
        <w:t>
      18) өз құзыреті шегінде азаматтық қорғаудың аумақтық кіші жүйесіне басшылық ету;</w:t>
      </w:r>
    </w:p>
    <w:bookmarkEnd w:id="56"/>
    <w:bookmarkStart w:name="z64" w:id="57"/>
    <w:p>
      <w:pPr>
        <w:spacing w:after="0"/>
        <w:ind w:left="0"/>
        <w:jc w:val="both"/>
      </w:pPr>
      <w:r>
        <w:rPr>
          <w:rFonts w:ascii="Times New Roman"/>
          <w:b w:val="false"/>
          <w:i w:val="false"/>
          <w:color w:val="000000"/>
          <w:sz w:val="28"/>
        </w:rPr>
        <w:t>
      19) азаматтық қорғаныс мүлкінің көлемдерін айқындау және оларды жинақтау, сақтау, жаңарту және әзірлікте ұстап тұру жөнінде қажетті шаралар қолдану;</w:t>
      </w:r>
    </w:p>
    <w:bookmarkEnd w:id="57"/>
    <w:bookmarkStart w:name="z65" w:id="58"/>
    <w:p>
      <w:pPr>
        <w:spacing w:after="0"/>
        <w:ind w:left="0"/>
        <w:jc w:val="both"/>
      </w:pPr>
      <w:r>
        <w:rPr>
          <w:rFonts w:ascii="Times New Roman"/>
          <w:b w:val="false"/>
          <w:i w:val="false"/>
          <w:color w:val="000000"/>
          <w:sz w:val="28"/>
        </w:rPr>
        <w:t>
      20)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w:t>
      </w:r>
    </w:p>
    <w:bookmarkEnd w:id="58"/>
    <w:bookmarkStart w:name="z66" w:id="59"/>
    <w:p>
      <w:pPr>
        <w:spacing w:after="0"/>
        <w:ind w:left="0"/>
        <w:jc w:val="both"/>
      </w:pPr>
      <w:r>
        <w:rPr>
          <w:rFonts w:ascii="Times New Roman"/>
          <w:b w:val="false"/>
          <w:i w:val="false"/>
          <w:color w:val="000000"/>
          <w:sz w:val="28"/>
        </w:rPr>
        <w:t>
      21) құлақтандыру мен хабар берудің техникалық құралдарын орналастыруды ұйымдастыру;</w:t>
      </w:r>
    </w:p>
    <w:bookmarkEnd w:id="59"/>
    <w:bookmarkStart w:name="z67" w:id="60"/>
    <w:p>
      <w:pPr>
        <w:spacing w:after="0"/>
        <w:ind w:left="0"/>
        <w:jc w:val="both"/>
      </w:pPr>
      <w:r>
        <w:rPr>
          <w:rFonts w:ascii="Times New Roman"/>
          <w:b w:val="false"/>
          <w:i w:val="false"/>
          <w:color w:val="000000"/>
          <w:sz w:val="28"/>
        </w:rPr>
        <w:t>
      22) облыстардың, республикалық маңызы бар қалалардың, астананың, аудандардың, облыстық және аудандық маңызы бар қалалардың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p>
    <w:bookmarkEnd w:id="60"/>
    <w:bookmarkStart w:name="z68" w:id="61"/>
    <w:p>
      <w:pPr>
        <w:spacing w:after="0"/>
        <w:ind w:left="0"/>
        <w:jc w:val="both"/>
      </w:pPr>
      <w:r>
        <w:rPr>
          <w:rFonts w:ascii="Times New Roman"/>
          <w:b w:val="false"/>
          <w:i w:val="false"/>
          <w:color w:val="000000"/>
          <w:sz w:val="28"/>
        </w:rPr>
        <w:t>
      23) төтенше жағдайларда халықтың тіршілігін қамтамасыз ету;</w:t>
      </w:r>
    </w:p>
    <w:bookmarkEnd w:id="61"/>
    <w:bookmarkStart w:name="z69" w:id="62"/>
    <w:p>
      <w:pPr>
        <w:spacing w:after="0"/>
        <w:ind w:left="0"/>
        <w:jc w:val="both"/>
      </w:pPr>
      <w:r>
        <w:rPr>
          <w:rFonts w:ascii="Times New Roman"/>
          <w:b w:val="false"/>
          <w:i w:val="false"/>
          <w:color w:val="000000"/>
          <w:sz w:val="28"/>
        </w:rPr>
        <w:t>
      24) жергілікті ауқымдағы төтенше жағдайлар мен олардың салдарларын жою жөніндегі іс-қимылдар жоспарларын бекіту;</w:t>
      </w:r>
    </w:p>
    <w:bookmarkEnd w:id="62"/>
    <w:bookmarkStart w:name="z70" w:id="63"/>
    <w:p>
      <w:pPr>
        <w:spacing w:after="0"/>
        <w:ind w:left="0"/>
        <w:jc w:val="both"/>
      </w:pPr>
      <w:r>
        <w:rPr>
          <w:rFonts w:ascii="Times New Roman"/>
          <w:b w:val="false"/>
          <w:i w:val="false"/>
          <w:color w:val="000000"/>
          <w:sz w:val="28"/>
        </w:rPr>
        <w:t>
      25) дала өрттерін, сондай-ақ мемлекеттік өртке қарсы қызмет бөлімшелері жоқ елді мекендерде өрттерді сөндіру;</w:t>
      </w:r>
    </w:p>
    <w:bookmarkEnd w:id="63"/>
    <w:bookmarkStart w:name="z71" w:id="64"/>
    <w:p>
      <w:pPr>
        <w:spacing w:after="0"/>
        <w:ind w:left="0"/>
        <w:jc w:val="both"/>
      </w:pPr>
      <w:r>
        <w:rPr>
          <w:rFonts w:ascii="Times New Roman"/>
          <w:b w:val="false"/>
          <w:i w:val="false"/>
          <w:color w:val="000000"/>
          <w:sz w:val="28"/>
        </w:rPr>
        <w:t>
      26) табиғи және техногендік сипаттағы төтенше жағдайлар мен олардың салдарларының алдын алуға және оларды жоюға жергілікті атқарушы органдардың төтенше резервінен қаражат бөлу;</w:t>
      </w:r>
    </w:p>
    <w:bookmarkEnd w:id="64"/>
    <w:bookmarkStart w:name="z72" w:id="65"/>
    <w:p>
      <w:pPr>
        <w:spacing w:after="0"/>
        <w:ind w:left="0"/>
        <w:jc w:val="both"/>
      </w:pPr>
      <w:r>
        <w:rPr>
          <w:rFonts w:ascii="Times New Roman"/>
          <w:b w:val="false"/>
          <w:i w:val="false"/>
          <w:color w:val="000000"/>
          <w:sz w:val="28"/>
        </w:rPr>
        <w:t>
      27)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кезіндегі салдарларды жою және нұқсанды азайту жөнінде шараларды әзірлеу және қолдану;</w:t>
      </w:r>
    </w:p>
    <w:bookmarkEnd w:id="65"/>
    <w:bookmarkStart w:name="z73" w:id="66"/>
    <w:p>
      <w:pPr>
        <w:spacing w:after="0"/>
        <w:ind w:left="0"/>
        <w:jc w:val="both"/>
      </w:pPr>
      <w:r>
        <w:rPr>
          <w:rFonts w:ascii="Times New Roman"/>
          <w:b w:val="false"/>
          <w:i w:val="false"/>
          <w:color w:val="000000"/>
          <w:sz w:val="28"/>
        </w:rPr>
        <w:t>
      28) төтенше жағдай аймағында зардап шеккендерді медициналық қамтамасыз етуді, оның ішінде дәрілік заттармен және медициналық бұйымдармен қамтамасыз етуді ұйымдастыру;</w:t>
      </w:r>
    </w:p>
    <w:bookmarkEnd w:id="66"/>
    <w:bookmarkStart w:name="z74" w:id="67"/>
    <w:p>
      <w:pPr>
        <w:spacing w:after="0"/>
        <w:ind w:left="0"/>
        <w:jc w:val="both"/>
      </w:pPr>
      <w:r>
        <w:rPr>
          <w:rFonts w:ascii="Times New Roman"/>
          <w:b w:val="false"/>
          <w:i w:val="false"/>
          <w:color w:val="000000"/>
          <w:sz w:val="28"/>
        </w:rPr>
        <w:t>
      29) қосалқы (қалалық, қала сыртындағы), көмекші және жылжымалы басқару пункттерін құруды қамтамасыз ету;</w:t>
      </w:r>
    </w:p>
    <w:bookmarkEnd w:id="67"/>
    <w:bookmarkStart w:name="z75" w:id="68"/>
    <w:p>
      <w:pPr>
        <w:spacing w:after="0"/>
        <w:ind w:left="0"/>
        <w:jc w:val="both"/>
      </w:pPr>
      <w:r>
        <w:rPr>
          <w:rFonts w:ascii="Times New Roman"/>
          <w:b w:val="false"/>
          <w:i w:val="false"/>
          <w:color w:val="000000"/>
          <w:sz w:val="28"/>
        </w:rPr>
        <w:t>
      30)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p>
    <w:bookmarkEnd w:id="68"/>
    <w:bookmarkStart w:name="z76" w:id="69"/>
    <w:p>
      <w:pPr>
        <w:spacing w:after="0"/>
        <w:ind w:left="0"/>
        <w:jc w:val="both"/>
      </w:pPr>
      <w:r>
        <w:rPr>
          <w:rFonts w:ascii="Times New Roman"/>
          <w:b w:val="false"/>
          <w:i w:val="false"/>
          <w:color w:val="000000"/>
          <w:sz w:val="28"/>
        </w:rPr>
        <w:t>
      31) 0,07 мегаПаскальдан асатын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траволаторлардың, сондай-ақ әлеуметтік инфрақұрылым объектілеріндегі мүмкіндігі шектеулі адамдарға (мүгедектігі бар адамдарға) арналған көтергіштердің пайдаланылуына өнеркәсіптік қауіпсіздік саласындағы мемлекеттік бақылау мен қадағалау;</w:t>
      </w:r>
    </w:p>
    <w:bookmarkEnd w:id="69"/>
    <w:bookmarkStart w:name="z77" w:id="70"/>
    <w:p>
      <w:pPr>
        <w:spacing w:after="0"/>
        <w:ind w:left="0"/>
        <w:jc w:val="both"/>
      </w:pPr>
      <w:r>
        <w:rPr>
          <w:rFonts w:ascii="Times New Roman"/>
          <w:b w:val="false"/>
          <w:i w:val="false"/>
          <w:color w:val="000000"/>
          <w:sz w:val="28"/>
        </w:rPr>
        <w:t>
      32) әлеуметтік инфрақұрылым объектілеріндегі қауіпті техникалық құрылғыларды есепке қоюды және есептен шығаруды жүзеге асыру;</w:t>
      </w:r>
    </w:p>
    <w:bookmarkEnd w:id="70"/>
    <w:bookmarkStart w:name="z78" w:id="71"/>
    <w:p>
      <w:pPr>
        <w:spacing w:after="0"/>
        <w:ind w:left="0"/>
        <w:jc w:val="both"/>
      </w:pPr>
      <w:r>
        <w:rPr>
          <w:rFonts w:ascii="Times New Roman"/>
          <w:b w:val="false"/>
          <w:i w:val="false"/>
          <w:color w:val="000000"/>
          <w:sz w:val="28"/>
        </w:rPr>
        <w:t>
      33)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 жатады.</w:t>
      </w:r>
    </w:p>
    <w:bookmarkEnd w:id="71"/>
    <w:bookmarkStart w:name="z79" w:id="72"/>
    <w:p>
      <w:pPr>
        <w:spacing w:after="0"/>
        <w:ind w:left="0"/>
        <w:jc w:val="left"/>
      </w:pPr>
      <w:r>
        <w:rPr>
          <w:rFonts w:ascii="Times New Roman"/>
          <w:b/>
          <w:i w:val="false"/>
          <w:color w:val="000000"/>
        </w:rPr>
        <w:t xml:space="preserve"> 3. Басқарманың бірінші басшысының мәртебесі, өкілеттіктері</w:t>
      </w:r>
    </w:p>
    <w:bookmarkEnd w:id="72"/>
    <w:bookmarkStart w:name="z80" w:id="73"/>
    <w:p>
      <w:pPr>
        <w:spacing w:after="0"/>
        <w:ind w:left="0"/>
        <w:jc w:val="both"/>
      </w:pPr>
      <w:r>
        <w:rPr>
          <w:rFonts w:ascii="Times New Roman"/>
          <w:b w:val="false"/>
          <w:i w:val="false"/>
          <w:color w:val="000000"/>
          <w:sz w:val="28"/>
        </w:rPr>
        <w:t>
      15.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73"/>
    <w:bookmarkStart w:name="z81" w:id="74"/>
    <w:p>
      <w:pPr>
        <w:spacing w:after="0"/>
        <w:ind w:left="0"/>
        <w:jc w:val="both"/>
      </w:pPr>
      <w:r>
        <w:rPr>
          <w:rFonts w:ascii="Times New Roman"/>
          <w:b w:val="false"/>
          <w:i w:val="false"/>
          <w:color w:val="000000"/>
          <w:sz w:val="28"/>
        </w:rPr>
        <w:t>
      16. Басқарманың бірінші басшысы Қазақстан Республикасының заңнамасына сәйкес лауазымға тағайындалады және лауазымнан босатылады.</w:t>
      </w:r>
    </w:p>
    <w:bookmarkEnd w:id="74"/>
    <w:bookmarkStart w:name="z82" w:id="75"/>
    <w:p>
      <w:pPr>
        <w:spacing w:after="0"/>
        <w:ind w:left="0"/>
        <w:jc w:val="both"/>
      </w:pPr>
      <w:r>
        <w:rPr>
          <w:rFonts w:ascii="Times New Roman"/>
          <w:b w:val="false"/>
          <w:i w:val="false"/>
          <w:color w:val="000000"/>
          <w:sz w:val="28"/>
        </w:rPr>
        <w:t>
      17. Басқарманың бірінші басшысының өкілеттіктері:</w:t>
      </w:r>
    </w:p>
    <w:bookmarkEnd w:id="75"/>
    <w:bookmarkStart w:name="z83" w:id="76"/>
    <w:p>
      <w:pPr>
        <w:spacing w:after="0"/>
        <w:ind w:left="0"/>
        <w:jc w:val="both"/>
      </w:pPr>
      <w:r>
        <w:rPr>
          <w:rFonts w:ascii="Times New Roman"/>
          <w:b w:val="false"/>
          <w:i w:val="false"/>
          <w:color w:val="000000"/>
          <w:sz w:val="28"/>
        </w:rPr>
        <w:t>
      1) Басқарманың жұмысын ұйымдастырады және басқарады, басқармаға жүктелген міндеттердің орындалуына және оның функцияларын жүзеге асыруға дербес жауапты болады;</w:t>
      </w:r>
    </w:p>
    <w:bookmarkEnd w:id="76"/>
    <w:bookmarkStart w:name="z84" w:id="77"/>
    <w:p>
      <w:pPr>
        <w:spacing w:after="0"/>
        <w:ind w:left="0"/>
        <w:jc w:val="both"/>
      </w:pPr>
      <w:r>
        <w:rPr>
          <w:rFonts w:ascii="Times New Roman"/>
          <w:b w:val="false"/>
          <w:i w:val="false"/>
          <w:color w:val="000000"/>
          <w:sz w:val="28"/>
        </w:rPr>
        <w:t>
      2) Басқарма басшысы бөлімдер басшылары мен қызметкерлерінің және басқармаға қарасты коммуналдық қазыналық мекеме басшысының міндеттері мен өкілеттіктерін белгілейді;</w:t>
      </w:r>
    </w:p>
    <w:bookmarkEnd w:id="77"/>
    <w:bookmarkStart w:name="z85" w:id="78"/>
    <w:p>
      <w:pPr>
        <w:spacing w:after="0"/>
        <w:ind w:left="0"/>
        <w:jc w:val="both"/>
      </w:pPr>
      <w:r>
        <w:rPr>
          <w:rFonts w:ascii="Times New Roman"/>
          <w:b w:val="false"/>
          <w:i w:val="false"/>
          <w:color w:val="000000"/>
          <w:sz w:val="28"/>
        </w:rPr>
        <w:t>
      3) сыбайлас жемқорлықпен күрес жөніндегі жұмыстарды жүргізеді және осы бағыттағы жұмысқа дербес жауап береді;</w:t>
      </w:r>
    </w:p>
    <w:bookmarkEnd w:id="78"/>
    <w:bookmarkStart w:name="z86" w:id="79"/>
    <w:p>
      <w:pPr>
        <w:spacing w:after="0"/>
        <w:ind w:left="0"/>
        <w:jc w:val="both"/>
      </w:pPr>
      <w:r>
        <w:rPr>
          <w:rFonts w:ascii="Times New Roman"/>
          <w:b w:val="false"/>
          <w:i w:val="false"/>
          <w:color w:val="000000"/>
          <w:sz w:val="28"/>
        </w:rPr>
        <w:t>
      4) Басқарма қызметкерлерін қолданыстағы заңнамаға сәйкес лауазымға тағайындайды және лауазымнан босатады;</w:t>
      </w:r>
    </w:p>
    <w:bookmarkEnd w:id="79"/>
    <w:bookmarkStart w:name="z87" w:id="80"/>
    <w:p>
      <w:pPr>
        <w:spacing w:after="0"/>
        <w:ind w:left="0"/>
        <w:jc w:val="both"/>
      </w:pPr>
      <w:r>
        <w:rPr>
          <w:rFonts w:ascii="Times New Roman"/>
          <w:b w:val="false"/>
          <w:i w:val="false"/>
          <w:color w:val="000000"/>
          <w:sz w:val="28"/>
        </w:rPr>
        <w:t>
      5) заңнамада белгіленген тәртіппен Басқарманың қызметкерлерін ынталандыру, материалдық көмек көрсету, оларға тәртіптік жаза қолдану мәселелерін шешеді;</w:t>
      </w:r>
    </w:p>
    <w:bookmarkEnd w:id="80"/>
    <w:bookmarkStart w:name="z88" w:id="81"/>
    <w:p>
      <w:pPr>
        <w:spacing w:after="0"/>
        <w:ind w:left="0"/>
        <w:jc w:val="both"/>
      </w:pPr>
      <w:r>
        <w:rPr>
          <w:rFonts w:ascii="Times New Roman"/>
          <w:b w:val="false"/>
          <w:i w:val="false"/>
          <w:color w:val="000000"/>
          <w:sz w:val="28"/>
        </w:rPr>
        <w:t>
      6) Басқарма бөлімдері туралы ережелерді, қызметкерлердің лауазымдық нұсқаулықтарын бекітеді;</w:t>
      </w:r>
    </w:p>
    <w:bookmarkEnd w:id="81"/>
    <w:bookmarkStart w:name="z89" w:id="82"/>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82"/>
    <w:bookmarkStart w:name="z90" w:id="83"/>
    <w:p>
      <w:pPr>
        <w:spacing w:after="0"/>
        <w:ind w:left="0"/>
        <w:jc w:val="both"/>
      </w:pPr>
      <w:r>
        <w:rPr>
          <w:rFonts w:ascii="Times New Roman"/>
          <w:b w:val="false"/>
          <w:i w:val="false"/>
          <w:color w:val="000000"/>
          <w:sz w:val="28"/>
        </w:rPr>
        <w:t>
      8) мемлекеттік органдарда және өзге де ұйымдарда Басқарма атынан өкілдік етеді;</w:t>
      </w:r>
    </w:p>
    <w:bookmarkEnd w:id="83"/>
    <w:bookmarkStart w:name="z91" w:id="84"/>
    <w:p>
      <w:pPr>
        <w:spacing w:after="0"/>
        <w:ind w:left="0"/>
        <w:jc w:val="both"/>
      </w:pPr>
      <w:r>
        <w:rPr>
          <w:rFonts w:ascii="Times New Roman"/>
          <w:b w:val="false"/>
          <w:i w:val="false"/>
          <w:color w:val="000000"/>
          <w:sz w:val="28"/>
        </w:rPr>
        <w:t>
      9) гендерлік саясат мәселелері жөніндегі жұмыстарды жүргізеді және осы бағыттағы жұмысқа дербес жауап береді;</w:t>
      </w:r>
    </w:p>
    <w:bookmarkEnd w:id="84"/>
    <w:bookmarkStart w:name="z92" w:id="85"/>
    <w:p>
      <w:pPr>
        <w:spacing w:after="0"/>
        <w:ind w:left="0"/>
        <w:jc w:val="both"/>
      </w:pPr>
      <w:r>
        <w:rPr>
          <w:rFonts w:ascii="Times New Roman"/>
          <w:b w:val="false"/>
          <w:i w:val="false"/>
          <w:color w:val="000000"/>
          <w:sz w:val="28"/>
        </w:rPr>
        <w:t>
      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p>
    <w:bookmarkEnd w:id="85"/>
    <w:bookmarkStart w:name="z93" w:id="86"/>
    <w:p>
      <w:pPr>
        <w:spacing w:after="0"/>
        <w:ind w:left="0"/>
        <w:jc w:val="both"/>
      </w:pPr>
      <w:r>
        <w:rPr>
          <w:rFonts w:ascii="Times New Roman"/>
          <w:b w:val="false"/>
          <w:i w:val="false"/>
          <w:color w:val="000000"/>
          <w:sz w:val="28"/>
        </w:rPr>
        <w:t>
      11) Басқарманың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p>
    <w:bookmarkEnd w:id="86"/>
    <w:bookmarkStart w:name="z94" w:id="87"/>
    <w:p>
      <w:pPr>
        <w:spacing w:after="0"/>
        <w:ind w:left="0"/>
        <w:jc w:val="both"/>
      </w:pPr>
      <w:r>
        <w:rPr>
          <w:rFonts w:ascii="Times New Roman"/>
          <w:b w:val="false"/>
          <w:i w:val="false"/>
          <w:color w:val="000000"/>
          <w:sz w:val="28"/>
        </w:rPr>
        <w:t>
      12) Қазақстан Республикасының заңнамасына сәйкес өзге де өкілеттіктерді жүзеге асырады.</w:t>
      </w:r>
    </w:p>
    <w:bookmarkEnd w:id="87"/>
    <w:bookmarkStart w:name="z95" w:id="8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88"/>
    <w:bookmarkStart w:name="z96" w:id="89"/>
    <w:p>
      <w:pPr>
        <w:spacing w:after="0"/>
        <w:ind w:left="0"/>
        <w:jc w:val="left"/>
      </w:pPr>
      <w:r>
        <w:rPr>
          <w:rFonts w:ascii="Times New Roman"/>
          <w:b/>
          <w:i w:val="false"/>
          <w:color w:val="000000"/>
        </w:rPr>
        <w:t xml:space="preserve"> 4. Басқарманың мүлкі</w:t>
      </w:r>
    </w:p>
    <w:bookmarkEnd w:id="89"/>
    <w:bookmarkStart w:name="z97" w:id="90"/>
    <w:p>
      <w:pPr>
        <w:spacing w:after="0"/>
        <w:ind w:left="0"/>
        <w:jc w:val="both"/>
      </w:pPr>
      <w:r>
        <w:rPr>
          <w:rFonts w:ascii="Times New Roman"/>
          <w:b w:val="false"/>
          <w:i w:val="false"/>
          <w:color w:val="000000"/>
          <w:sz w:val="28"/>
        </w:rPr>
        <w:t>
      18. Басқарманың заңнамада көзделген жағдайларда жедел басқару құқығында оқшауланған мүлкі болуы мүмкін.</w:t>
      </w:r>
    </w:p>
    <w:bookmarkEnd w:id="90"/>
    <w:bookmarkStart w:name="z98" w:id="9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
    <w:bookmarkStart w:name="z99" w:id="92"/>
    <w:p>
      <w:pPr>
        <w:spacing w:after="0"/>
        <w:ind w:left="0"/>
        <w:jc w:val="both"/>
      </w:pPr>
      <w:r>
        <w:rPr>
          <w:rFonts w:ascii="Times New Roman"/>
          <w:b w:val="false"/>
          <w:i w:val="false"/>
          <w:color w:val="000000"/>
          <w:sz w:val="28"/>
        </w:rPr>
        <w:t>
      19. Басқармаға бекітілген мүлік коммуналдық меншікке жатады.</w:t>
      </w:r>
    </w:p>
    <w:bookmarkEnd w:id="92"/>
    <w:bookmarkStart w:name="z100" w:id="93"/>
    <w:p>
      <w:pPr>
        <w:spacing w:after="0"/>
        <w:ind w:left="0"/>
        <w:jc w:val="both"/>
      </w:pPr>
      <w:r>
        <w:rPr>
          <w:rFonts w:ascii="Times New Roman"/>
          <w:b w:val="false"/>
          <w:i w:val="false"/>
          <w:color w:val="000000"/>
          <w:sz w:val="28"/>
        </w:rPr>
        <w:t>
      20.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3"/>
    <w:bookmarkStart w:name="z101" w:id="94"/>
    <w:p>
      <w:pPr>
        <w:spacing w:after="0"/>
        <w:ind w:left="0"/>
        <w:jc w:val="left"/>
      </w:pPr>
      <w:r>
        <w:rPr>
          <w:rFonts w:ascii="Times New Roman"/>
          <w:b/>
          <w:i w:val="false"/>
          <w:color w:val="000000"/>
        </w:rPr>
        <w:t xml:space="preserve"> 5. Басқарманы қайта ұйымдастыру және тарату</w:t>
      </w:r>
    </w:p>
    <w:bookmarkEnd w:id="94"/>
    <w:bookmarkStart w:name="z102" w:id="95"/>
    <w:p>
      <w:pPr>
        <w:spacing w:after="0"/>
        <w:ind w:left="0"/>
        <w:jc w:val="both"/>
      </w:pPr>
      <w:r>
        <w:rPr>
          <w:rFonts w:ascii="Times New Roman"/>
          <w:b w:val="false"/>
          <w:i w:val="false"/>
          <w:color w:val="000000"/>
          <w:sz w:val="28"/>
        </w:rPr>
        <w:t>
      21. Басқарманы қайта ұйымдастыру және тарату Қазақстан Республикасының заңнамасына сәйкес жүзеге асырылады.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